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5AB" w:rsidRPr="00B94FA3" w:rsidRDefault="00A202C0" w:rsidP="00A202C0">
      <w:pPr>
        <w:rPr>
          <w:b/>
        </w:rPr>
      </w:pPr>
      <w:r>
        <w:rPr>
          <w:b/>
        </w:rPr>
        <w:t xml:space="preserve">   </w:t>
      </w:r>
      <w:r w:rsidR="002973AD" w:rsidRPr="00B94FA3">
        <w:rPr>
          <w:b/>
        </w:rPr>
        <w:t>S</w:t>
      </w:r>
      <w:r w:rsidR="00B005AB" w:rsidRPr="00B94FA3">
        <w:rPr>
          <w:b/>
        </w:rPr>
        <w:t>R</w:t>
      </w:r>
      <w:r>
        <w:rPr>
          <w:b/>
        </w:rPr>
        <w:t>.</w:t>
      </w:r>
      <w:bookmarkStart w:id="0" w:name="_GoBack"/>
      <w:bookmarkEnd w:id="0"/>
      <w:r w:rsidR="00B005AB" w:rsidRPr="00B94FA3">
        <w:rPr>
          <w:b/>
        </w:rPr>
        <w:t xml:space="preserve"> RECTOR MAGNÍFICO DE LA UNIVERSIDAD DE ZARAGOZA</w:t>
      </w:r>
    </w:p>
    <w:p w:rsidR="00B005AB" w:rsidRPr="002D0034" w:rsidRDefault="00B005AB" w:rsidP="002267A6">
      <w:pPr>
        <w:ind w:left="142"/>
        <w:jc w:val="both"/>
        <w:rPr>
          <w:b/>
        </w:rPr>
      </w:pPr>
      <w:r w:rsidRPr="002D0034">
        <w:rPr>
          <w:b/>
        </w:rPr>
        <w:t xml:space="preserve">Asunto: </w:t>
      </w:r>
      <w:r w:rsidR="002D49DE" w:rsidRPr="002D0034">
        <w:rPr>
          <w:b/>
        </w:rPr>
        <w:t>Solicitud evaluación de la actividad investigadora personal temporal</w:t>
      </w:r>
      <w:r w:rsidRPr="002D0034">
        <w:rPr>
          <w:b/>
        </w:rPr>
        <w:t xml:space="preserve">. </w:t>
      </w:r>
    </w:p>
    <w:p w:rsidR="002D49DE" w:rsidRPr="00EE25EB" w:rsidRDefault="002D49DE" w:rsidP="002267A6">
      <w:pPr>
        <w:ind w:left="142"/>
        <w:jc w:val="both"/>
        <w:rPr>
          <w:sz w:val="14"/>
        </w:rPr>
      </w:pPr>
    </w:p>
    <w:p w:rsidR="00B005AB" w:rsidRPr="00B94FA3" w:rsidRDefault="00B005AB" w:rsidP="00E04CF8">
      <w:pPr>
        <w:jc w:val="both"/>
      </w:pPr>
      <w:r w:rsidRPr="00B94FA3">
        <w:t xml:space="preserve">                                      , profesor</w:t>
      </w:r>
      <w:r w:rsidR="006E2467" w:rsidRPr="00B94FA3">
        <w:t>/</w:t>
      </w:r>
      <w:r w:rsidR="00E04CF8" w:rsidRPr="00B94FA3">
        <w:t>a</w:t>
      </w:r>
      <w:r w:rsidRPr="00B94FA3">
        <w:t xml:space="preserve"> de la Univ</w:t>
      </w:r>
      <w:r w:rsidR="00E04CF8" w:rsidRPr="00B94FA3">
        <w:t>ersidad de Zaragoza, provist</w:t>
      </w:r>
      <w:r w:rsidR="006E2467" w:rsidRPr="00B94FA3">
        <w:t>o/</w:t>
      </w:r>
      <w:r w:rsidR="00E04CF8" w:rsidRPr="00B94FA3">
        <w:t>a</w:t>
      </w:r>
      <w:r w:rsidRPr="00B94FA3">
        <w:t xml:space="preserve"> de DNI                        y NIA        , con correo electrónico                  y teléfono</w:t>
      </w:r>
      <w:r w:rsidR="00EE25EB">
        <w:t>….</w:t>
      </w:r>
      <w:r w:rsidRPr="00B94FA3">
        <w:t xml:space="preserve">: </w:t>
      </w:r>
    </w:p>
    <w:p w:rsidR="002D49DE" w:rsidRPr="00EE25EB" w:rsidRDefault="006E2467" w:rsidP="002D49DE">
      <w:pPr>
        <w:ind w:left="142"/>
        <w:jc w:val="both"/>
        <w:rPr>
          <w:b/>
        </w:rPr>
      </w:pPr>
      <w:r w:rsidRPr="00EE25EB">
        <w:rPr>
          <w:b/>
        </w:rPr>
        <w:t>EXPONE</w:t>
      </w:r>
      <w:r w:rsidR="002D49DE" w:rsidRPr="00EE25EB">
        <w:rPr>
          <w:b/>
        </w:rPr>
        <w:t>:</w:t>
      </w:r>
    </w:p>
    <w:p w:rsidR="000014C0" w:rsidRPr="00B94FA3" w:rsidRDefault="00FA0AB6" w:rsidP="00265E0E">
      <w:pPr>
        <w:jc w:val="both"/>
      </w:pPr>
      <w:r>
        <w:t xml:space="preserve">  </w:t>
      </w:r>
      <w:r w:rsidR="006E2467" w:rsidRPr="00B94FA3">
        <w:t xml:space="preserve">Primero: Que </w:t>
      </w:r>
      <w:r w:rsidR="002D49DE" w:rsidRPr="00B94FA3">
        <w:t xml:space="preserve">la </w:t>
      </w:r>
      <w:r w:rsidR="000014C0" w:rsidRPr="00B94FA3">
        <w:t>A</w:t>
      </w:r>
      <w:r w:rsidR="006E2467" w:rsidRPr="00B94FA3">
        <w:t xml:space="preserve">gencia </w:t>
      </w:r>
      <w:r w:rsidR="000014C0" w:rsidRPr="00B94FA3">
        <w:t>N</w:t>
      </w:r>
      <w:r w:rsidR="006E2467" w:rsidRPr="00B94FA3">
        <w:t xml:space="preserve">acional de </w:t>
      </w:r>
      <w:r w:rsidR="000014C0" w:rsidRPr="00B94FA3">
        <w:t>E</w:t>
      </w:r>
      <w:r w:rsidR="006E2467" w:rsidRPr="00B94FA3">
        <w:t xml:space="preserve">valuación de la </w:t>
      </w:r>
      <w:r w:rsidR="000014C0" w:rsidRPr="00B94FA3">
        <w:t>C</w:t>
      </w:r>
      <w:r w:rsidR="006E2467" w:rsidRPr="00B94FA3">
        <w:t>alidad (ANEC</w:t>
      </w:r>
      <w:r w:rsidR="000014C0" w:rsidRPr="00B94FA3">
        <w:t>A</w:t>
      </w:r>
      <w:r w:rsidR="006E2467" w:rsidRPr="00B94FA3">
        <w:t>)</w:t>
      </w:r>
      <w:r w:rsidR="000014C0" w:rsidRPr="00B94FA3">
        <w:t xml:space="preserve"> </w:t>
      </w:r>
      <w:r w:rsidR="002D49DE" w:rsidRPr="00B94FA3">
        <w:t xml:space="preserve">permite </w:t>
      </w:r>
      <w:r w:rsidR="00B94FA3" w:rsidRPr="00B94FA3">
        <w:t xml:space="preserve">actualmente </w:t>
      </w:r>
      <w:r w:rsidR="002D49DE" w:rsidRPr="00B94FA3">
        <w:t xml:space="preserve">la </w:t>
      </w:r>
      <w:r w:rsidR="006E2467" w:rsidRPr="00B94FA3">
        <w:t>evaluación de Sexenios de investigación para cualquier profesor/a o investigador/a</w:t>
      </w:r>
      <w:r w:rsidR="00DF6832">
        <w:t xml:space="preserve"> </w:t>
      </w:r>
      <w:r w:rsidR="00DF6832" w:rsidRPr="002D0034">
        <w:rPr>
          <w:color w:val="000000" w:themeColor="text1"/>
        </w:rPr>
        <w:t>universitario</w:t>
      </w:r>
      <w:r w:rsidR="006E2467" w:rsidRPr="00DF6832">
        <w:rPr>
          <w:color w:val="FF0000"/>
        </w:rPr>
        <w:t xml:space="preserve"> </w:t>
      </w:r>
      <w:r w:rsidR="006E2467" w:rsidRPr="00B94FA3">
        <w:t xml:space="preserve">que tenga una relación contractual de carácter temporal, siendo necesario para ello </w:t>
      </w:r>
      <w:r w:rsidR="002D49DE" w:rsidRPr="00B94FA3">
        <w:t xml:space="preserve">que cada Universidad firme una adenda </w:t>
      </w:r>
      <w:r w:rsidR="000014C0" w:rsidRPr="00B94FA3">
        <w:t>al convenio suscrito con la CNEAI</w:t>
      </w:r>
      <w:r w:rsidR="006E2467" w:rsidRPr="00B94FA3">
        <w:t>.</w:t>
      </w:r>
    </w:p>
    <w:p w:rsidR="00B94FA3" w:rsidRPr="00B94FA3" w:rsidRDefault="00FA0AB6" w:rsidP="00B94FA3">
      <w:pPr>
        <w:jc w:val="both"/>
      </w:pPr>
      <w:r>
        <w:t xml:space="preserve">  </w:t>
      </w:r>
      <w:r w:rsidR="00B94FA3" w:rsidRPr="00B94FA3">
        <w:t>Segundo</w:t>
      </w:r>
      <w:r w:rsidR="006E2467" w:rsidRPr="00B94FA3">
        <w:t xml:space="preserve">: Que </w:t>
      </w:r>
      <w:r w:rsidR="00B94FA3" w:rsidRPr="00B94FA3">
        <w:t>el programa ACADEMIA de ANECA de acreditación nacional para el acceso a los cuerpos docentes universitarios contempla entre los méritos evaluables “tener reconocidos sexenios de investigación evaluados por la CNEAI, otorgados en virtud de régimen de convenio”</w:t>
      </w:r>
      <w:r w:rsidR="00EE25EB">
        <w:t>.</w:t>
      </w:r>
    </w:p>
    <w:p w:rsidR="006E2467" w:rsidRPr="00B94FA3" w:rsidRDefault="00FA0AB6" w:rsidP="00B94FA3">
      <w:pPr>
        <w:jc w:val="both"/>
      </w:pPr>
      <w:r>
        <w:t xml:space="preserve">  </w:t>
      </w:r>
      <w:r w:rsidR="00B94FA3" w:rsidRPr="00B94FA3">
        <w:t>Tercero:</w:t>
      </w:r>
      <w:r w:rsidR="00B92257" w:rsidRPr="00B92257">
        <w:t xml:space="preserve"> Que la Universidad de Zaragoza no ha firmado la adenda mencionada en el punto primero</w:t>
      </w:r>
      <w:r w:rsidR="00B92257" w:rsidRPr="002D0034">
        <w:rPr>
          <w:color w:val="000000" w:themeColor="text1"/>
          <w:sz w:val="32"/>
        </w:rPr>
        <w:t xml:space="preserve">, </w:t>
      </w:r>
      <w:r w:rsidR="00B92257" w:rsidRPr="002D0034">
        <w:rPr>
          <w:color w:val="000000" w:themeColor="text1"/>
          <w:szCs w:val="28"/>
        </w:rPr>
        <w:t>lo que supone la privación del derecho de concursar conforme a los principios de igualdad, mérito y capacidad reconocidos en el artículo 23 de la Constitución Española,  suponiendo una grave discriminación para el personal temporal de la Universidad de Zaragoza respecto al de otras universidades que sí pueden optar al reconocimiento de este mérito.</w:t>
      </w:r>
    </w:p>
    <w:p w:rsidR="00EE25EB" w:rsidRPr="002D0034" w:rsidRDefault="00FA0AB6" w:rsidP="002D49DE">
      <w:pPr>
        <w:jc w:val="both"/>
        <w:rPr>
          <w:color w:val="000000" w:themeColor="text1"/>
        </w:rPr>
      </w:pPr>
      <w:r>
        <w:rPr>
          <w:color w:val="000000" w:themeColor="text1"/>
        </w:rPr>
        <w:t xml:space="preserve">  </w:t>
      </w:r>
      <w:r w:rsidR="00B94FA3" w:rsidRPr="002D0034">
        <w:rPr>
          <w:color w:val="000000" w:themeColor="text1"/>
        </w:rPr>
        <w:t xml:space="preserve">Cuarto: </w:t>
      </w:r>
      <w:r w:rsidR="006E2467" w:rsidRPr="002D0034">
        <w:rPr>
          <w:color w:val="000000" w:themeColor="text1"/>
        </w:rPr>
        <w:t>Que</w:t>
      </w:r>
      <w:r w:rsidR="00EE25EB" w:rsidRPr="002D0034">
        <w:rPr>
          <w:color w:val="000000" w:themeColor="text1"/>
        </w:rPr>
        <w:t xml:space="preserve"> según la Resolución de 17 de diciembre de 2020, de la Secretaría General de Universidades, por la que se aprueba la convocatoria de evaluación de la actividad investigadora (BOE Núm. 330 Sábado 19 de diciembre de 2020) el plazo de presentación de solicitudes finaliza el 8 de febrero de 2021.</w:t>
      </w:r>
    </w:p>
    <w:p w:rsidR="002D49DE" w:rsidRPr="00EE25EB" w:rsidRDefault="002D49DE" w:rsidP="002D49DE">
      <w:pPr>
        <w:ind w:left="142"/>
        <w:jc w:val="both"/>
        <w:rPr>
          <w:b/>
        </w:rPr>
      </w:pPr>
      <w:r w:rsidRPr="00EE25EB">
        <w:rPr>
          <w:b/>
        </w:rPr>
        <w:t>SOLICIT</w:t>
      </w:r>
      <w:r w:rsidR="00B94FA3" w:rsidRPr="00EE25EB">
        <w:rPr>
          <w:b/>
        </w:rPr>
        <w:t>A</w:t>
      </w:r>
      <w:r w:rsidRPr="00EE25EB">
        <w:rPr>
          <w:b/>
        </w:rPr>
        <w:t>:</w:t>
      </w:r>
    </w:p>
    <w:p w:rsidR="00265E0E" w:rsidRPr="002D0034" w:rsidRDefault="00FA0AB6" w:rsidP="00265E0E">
      <w:pPr>
        <w:spacing w:after="160" w:line="256" w:lineRule="auto"/>
        <w:jc w:val="both"/>
        <w:rPr>
          <w:szCs w:val="28"/>
        </w:rPr>
      </w:pPr>
      <w:r>
        <w:rPr>
          <w:szCs w:val="28"/>
        </w:rPr>
        <w:t xml:space="preserve">  </w:t>
      </w:r>
      <w:r w:rsidR="002D49DE" w:rsidRPr="002D0034">
        <w:rPr>
          <w:szCs w:val="28"/>
        </w:rPr>
        <w:t>Que la Universidad de Zaragoza firme est</w:t>
      </w:r>
      <w:r w:rsidR="00B94FA3" w:rsidRPr="002D0034">
        <w:rPr>
          <w:szCs w:val="28"/>
        </w:rPr>
        <w:t>a</w:t>
      </w:r>
      <w:r w:rsidR="002D49DE" w:rsidRPr="002D0034">
        <w:rPr>
          <w:szCs w:val="28"/>
        </w:rPr>
        <w:t xml:space="preserve"> adenda con el objeto de </w:t>
      </w:r>
      <w:r w:rsidR="00265E0E" w:rsidRPr="002D0034">
        <w:rPr>
          <w:szCs w:val="28"/>
        </w:rPr>
        <w:t>que</w:t>
      </w:r>
      <w:r w:rsidR="00DF6832" w:rsidRPr="002D0034">
        <w:rPr>
          <w:szCs w:val="28"/>
        </w:rPr>
        <w:t xml:space="preserve"> el personal docente e investigador </w:t>
      </w:r>
      <w:r w:rsidR="00B92257" w:rsidRPr="002D0034">
        <w:rPr>
          <w:szCs w:val="28"/>
        </w:rPr>
        <w:t xml:space="preserve">temporal de la Universidad de Zaragoza </w:t>
      </w:r>
      <w:r w:rsidR="00DF6832" w:rsidRPr="002D0034">
        <w:rPr>
          <w:szCs w:val="28"/>
        </w:rPr>
        <w:t>podamos</w:t>
      </w:r>
      <w:r w:rsidR="00265E0E" w:rsidRPr="002D0034">
        <w:rPr>
          <w:szCs w:val="28"/>
        </w:rPr>
        <w:t xml:space="preserve"> solicitar la evaluación de </w:t>
      </w:r>
      <w:r w:rsidR="00DF6832" w:rsidRPr="002D0034">
        <w:rPr>
          <w:szCs w:val="28"/>
        </w:rPr>
        <w:t>nuestra</w:t>
      </w:r>
      <w:r w:rsidR="00265E0E" w:rsidRPr="002D0034">
        <w:rPr>
          <w:szCs w:val="28"/>
        </w:rPr>
        <w:t xml:space="preserve"> actividad investigadora (sexenios) en la convocatoria actual</w:t>
      </w:r>
      <w:r w:rsidR="006E2467" w:rsidRPr="002D0034">
        <w:rPr>
          <w:szCs w:val="28"/>
        </w:rPr>
        <w:t>.</w:t>
      </w:r>
      <w:r w:rsidR="00265E0E" w:rsidRPr="002D0034">
        <w:rPr>
          <w:szCs w:val="28"/>
        </w:rPr>
        <w:t xml:space="preserve"> </w:t>
      </w:r>
    </w:p>
    <w:p w:rsidR="002D0034" w:rsidRDefault="00E04CF8" w:rsidP="002D0034">
      <w:pPr>
        <w:ind w:left="3540" w:firstLine="708"/>
        <w:jc w:val="both"/>
      </w:pPr>
      <w:r w:rsidRPr="00B94FA3">
        <w:t>Zaragoza</w:t>
      </w:r>
      <w:r w:rsidR="002D0034">
        <w:t>,</w:t>
      </w:r>
      <w:r w:rsidRPr="00B94FA3">
        <w:t xml:space="preserve">        de </w:t>
      </w:r>
      <w:r w:rsidR="00EE25EB">
        <w:t>febrero</w:t>
      </w:r>
      <w:r w:rsidRPr="00B94FA3">
        <w:t xml:space="preserve"> de  202</w:t>
      </w:r>
      <w:r w:rsidR="00265E0E" w:rsidRPr="00B94FA3">
        <w:t>1</w:t>
      </w:r>
      <w:r w:rsidR="00B005AB" w:rsidRPr="00B94FA3">
        <w:t xml:space="preserve">  </w:t>
      </w:r>
    </w:p>
    <w:p w:rsidR="00B005AB" w:rsidRPr="00B94FA3" w:rsidRDefault="002D0034" w:rsidP="002D0034">
      <w:pPr>
        <w:ind w:left="3540" w:firstLine="708"/>
        <w:jc w:val="both"/>
      </w:pPr>
      <w:r>
        <w:t xml:space="preserve">  Fdo.: </w:t>
      </w:r>
      <w:r w:rsidR="00B005AB" w:rsidRPr="00B94FA3">
        <w:t xml:space="preserve">                       </w:t>
      </w:r>
    </w:p>
    <w:sectPr w:rsidR="00B005AB" w:rsidRPr="00B94FA3" w:rsidSect="002267A6">
      <w:pgSz w:w="11906" w:h="16838"/>
      <w:pgMar w:top="1417" w:right="42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47"/>
    <w:rsid w:val="000014C0"/>
    <w:rsid w:val="0005541A"/>
    <w:rsid w:val="002267A6"/>
    <w:rsid w:val="00265E0E"/>
    <w:rsid w:val="002973AD"/>
    <w:rsid w:val="002D0034"/>
    <w:rsid w:val="002D49DE"/>
    <w:rsid w:val="00336B47"/>
    <w:rsid w:val="00371A6F"/>
    <w:rsid w:val="003A18A1"/>
    <w:rsid w:val="00424781"/>
    <w:rsid w:val="00424C55"/>
    <w:rsid w:val="00463168"/>
    <w:rsid w:val="004A43F7"/>
    <w:rsid w:val="006E2467"/>
    <w:rsid w:val="006F329E"/>
    <w:rsid w:val="007D477E"/>
    <w:rsid w:val="008443A8"/>
    <w:rsid w:val="00894679"/>
    <w:rsid w:val="008A31CC"/>
    <w:rsid w:val="008D3D10"/>
    <w:rsid w:val="008F7095"/>
    <w:rsid w:val="00A07BBA"/>
    <w:rsid w:val="00A202C0"/>
    <w:rsid w:val="00A32207"/>
    <w:rsid w:val="00A918BA"/>
    <w:rsid w:val="00B005AB"/>
    <w:rsid w:val="00B92257"/>
    <w:rsid w:val="00B94FA3"/>
    <w:rsid w:val="00BD505A"/>
    <w:rsid w:val="00CB5C14"/>
    <w:rsid w:val="00DE2C37"/>
    <w:rsid w:val="00DF6832"/>
    <w:rsid w:val="00E035C5"/>
    <w:rsid w:val="00E04CF8"/>
    <w:rsid w:val="00EE25EB"/>
    <w:rsid w:val="00FA0A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94FA3"/>
    <w:rPr>
      <w:sz w:val="16"/>
      <w:szCs w:val="16"/>
    </w:rPr>
  </w:style>
  <w:style w:type="paragraph" w:styleId="Textocomentario">
    <w:name w:val="annotation text"/>
    <w:basedOn w:val="Normal"/>
    <w:link w:val="TextocomentarioCar"/>
    <w:uiPriority w:val="99"/>
    <w:semiHidden/>
    <w:unhideWhenUsed/>
    <w:rsid w:val="00B94F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4FA3"/>
    <w:rPr>
      <w:sz w:val="20"/>
      <w:szCs w:val="20"/>
    </w:rPr>
  </w:style>
  <w:style w:type="paragraph" w:styleId="Asuntodelcomentario">
    <w:name w:val="annotation subject"/>
    <w:basedOn w:val="Textocomentario"/>
    <w:next w:val="Textocomentario"/>
    <w:link w:val="AsuntodelcomentarioCar"/>
    <w:uiPriority w:val="99"/>
    <w:semiHidden/>
    <w:unhideWhenUsed/>
    <w:rsid w:val="00B94FA3"/>
    <w:rPr>
      <w:b/>
      <w:bCs/>
    </w:rPr>
  </w:style>
  <w:style w:type="character" w:customStyle="1" w:styleId="AsuntodelcomentarioCar">
    <w:name w:val="Asunto del comentario Car"/>
    <w:basedOn w:val="TextocomentarioCar"/>
    <w:link w:val="Asuntodelcomentario"/>
    <w:uiPriority w:val="99"/>
    <w:semiHidden/>
    <w:rsid w:val="00B94FA3"/>
    <w:rPr>
      <w:b/>
      <w:bCs/>
      <w:sz w:val="20"/>
      <w:szCs w:val="20"/>
    </w:rPr>
  </w:style>
  <w:style w:type="paragraph" w:styleId="Textodeglobo">
    <w:name w:val="Balloon Text"/>
    <w:basedOn w:val="Normal"/>
    <w:link w:val="TextodegloboCar"/>
    <w:uiPriority w:val="99"/>
    <w:semiHidden/>
    <w:unhideWhenUsed/>
    <w:rsid w:val="00B94F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4F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94FA3"/>
    <w:rPr>
      <w:sz w:val="16"/>
      <w:szCs w:val="16"/>
    </w:rPr>
  </w:style>
  <w:style w:type="paragraph" w:styleId="Textocomentario">
    <w:name w:val="annotation text"/>
    <w:basedOn w:val="Normal"/>
    <w:link w:val="TextocomentarioCar"/>
    <w:uiPriority w:val="99"/>
    <w:semiHidden/>
    <w:unhideWhenUsed/>
    <w:rsid w:val="00B94F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4FA3"/>
    <w:rPr>
      <w:sz w:val="20"/>
      <w:szCs w:val="20"/>
    </w:rPr>
  </w:style>
  <w:style w:type="paragraph" w:styleId="Asuntodelcomentario">
    <w:name w:val="annotation subject"/>
    <w:basedOn w:val="Textocomentario"/>
    <w:next w:val="Textocomentario"/>
    <w:link w:val="AsuntodelcomentarioCar"/>
    <w:uiPriority w:val="99"/>
    <w:semiHidden/>
    <w:unhideWhenUsed/>
    <w:rsid w:val="00B94FA3"/>
    <w:rPr>
      <w:b/>
      <w:bCs/>
    </w:rPr>
  </w:style>
  <w:style w:type="character" w:customStyle="1" w:styleId="AsuntodelcomentarioCar">
    <w:name w:val="Asunto del comentario Car"/>
    <w:basedOn w:val="TextocomentarioCar"/>
    <w:link w:val="Asuntodelcomentario"/>
    <w:uiPriority w:val="99"/>
    <w:semiHidden/>
    <w:rsid w:val="00B94FA3"/>
    <w:rPr>
      <w:b/>
      <w:bCs/>
      <w:sz w:val="20"/>
      <w:szCs w:val="20"/>
    </w:rPr>
  </w:style>
  <w:style w:type="paragraph" w:styleId="Textodeglobo">
    <w:name w:val="Balloon Text"/>
    <w:basedOn w:val="Normal"/>
    <w:link w:val="TextodegloboCar"/>
    <w:uiPriority w:val="99"/>
    <w:semiHidden/>
    <w:unhideWhenUsed/>
    <w:rsid w:val="00B94F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4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63427">
      <w:bodyDiv w:val="1"/>
      <w:marLeft w:val="0"/>
      <w:marRight w:val="0"/>
      <w:marTop w:val="0"/>
      <w:marBottom w:val="0"/>
      <w:divBdr>
        <w:top w:val="none" w:sz="0" w:space="0" w:color="auto"/>
        <w:left w:val="none" w:sz="0" w:space="0" w:color="auto"/>
        <w:bottom w:val="none" w:sz="0" w:space="0" w:color="auto"/>
        <w:right w:val="none" w:sz="0" w:space="0" w:color="auto"/>
      </w:divBdr>
    </w:div>
    <w:div w:id="167426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1733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jnicolas</dc:creator>
  <cp:lastModifiedBy>usuario</cp:lastModifiedBy>
  <cp:revision>2</cp:revision>
  <dcterms:created xsi:type="dcterms:W3CDTF">2021-02-01T10:51:00Z</dcterms:created>
  <dcterms:modified xsi:type="dcterms:W3CDTF">2021-02-01T10:51:00Z</dcterms:modified>
</cp:coreProperties>
</file>