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3E7" w14:textId="0653E0C6" w:rsidR="00982A6B" w:rsidRDefault="00FB1007">
      <w:pPr>
        <w:jc w:val="both"/>
        <w:rPr>
          <w:sz w:val="30"/>
          <w:szCs w:val="30"/>
        </w:rPr>
      </w:pPr>
      <w:r>
        <w:t xml:space="preserve">  </w:t>
      </w:r>
      <w:r w:rsidR="004B4D75">
        <w:t xml:space="preserve"> </w:t>
      </w:r>
      <w:r w:rsidR="004B4D75">
        <w:rPr>
          <w:sz w:val="30"/>
          <w:szCs w:val="30"/>
        </w:rPr>
        <w:t>De acuerdo con la Instrucción del Gerente, por Delegación del Rector, sobre el Premio de Jubilación y la Jubilación anticipada incentivada en el Convenio/Pacto del PAS, de fecha 14 de junio de 2022, el/la que suscribe esta solicitud, D/D</w:t>
      </w:r>
      <w:r w:rsidR="005A704D">
        <w:rPr>
          <w:sz w:val="30"/>
          <w:szCs w:val="30"/>
        </w:rPr>
        <w:t>ñ</w:t>
      </w:r>
      <w:r w:rsidR="004B4D75">
        <w:rPr>
          <w:sz w:val="30"/>
          <w:szCs w:val="30"/>
        </w:rPr>
        <w:t xml:space="preserve">a......, con DNI......, funcionario/a de la Escala .... de la Universidad de Zaragoza / Personal laboral del Grupo... de la Universidad de Zaragoza, </w:t>
      </w:r>
    </w:p>
    <w:p w14:paraId="03A47B20" w14:textId="581437FD" w:rsidR="005A704D" w:rsidRDefault="004B4D75">
      <w:pPr>
        <w:jc w:val="both"/>
        <w:rPr>
          <w:sz w:val="30"/>
          <w:szCs w:val="30"/>
        </w:rPr>
      </w:pPr>
      <w:r>
        <w:rPr>
          <w:sz w:val="30"/>
          <w:szCs w:val="30"/>
        </w:rPr>
        <w:t>RUEGA</w:t>
      </w:r>
      <w:r w:rsidR="005A704D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14:paraId="2CEFFF5D" w14:textId="58E447B8" w:rsidR="00982A6B" w:rsidRDefault="00FB10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4B4D75">
        <w:rPr>
          <w:sz w:val="30"/>
          <w:szCs w:val="30"/>
        </w:rPr>
        <w:t>le sea concedido el  premio de Jubilación reconocido en el artículo 96.3.2 del Convenio/Pacto y que, en el cálculo de</w:t>
      </w:r>
      <w:r>
        <w:rPr>
          <w:sz w:val="30"/>
          <w:szCs w:val="30"/>
        </w:rPr>
        <w:t xml:space="preserve"> </w:t>
      </w:r>
      <w:r w:rsidR="004B4D75">
        <w:rPr>
          <w:sz w:val="30"/>
          <w:szCs w:val="30"/>
        </w:rPr>
        <w:t>mensualidades que fija el citado artículo, de acuerdo con su antigüedad reconocida en la Universidad de Zaragoza, cifra en el núm</w:t>
      </w:r>
      <w:r w:rsidR="00BA4F3A">
        <w:rPr>
          <w:sz w:val="30"/>
          <w:szCs w:val="30"/>
        </w:rPr>
        <w:t>ero</w:t>
      </w:r>
      <w:r w:rsidR="004B4D75">
        <w:rPr>
          <w:sz w:val="30"/>
          <w:szCs w:val="30"/>
        </w:rPr>
        <w:t xml:space="preserve"> de</w:t>
      </w:r>
      <w:r w:rsidR="005A704D">
        <w:rPr>
          <w:sz w:val="30"/>
          <w:szCs w:val="30"/>
        </w:rPr>
        <w:t xml:space="preserve"> ……. </w:t>
      </w:r>
      <w:r w:rsidR="004B4D75">
        <w:rPr>
          <w:sz w:val="30"/>
          <w:szCs w:val="30"/>
        </w:rPr>
        <w:t>mensualidades, bien entendido</w:t>
      </w:r>
      <w:r w:rsidR="00B8720A">
        <w:rPr>
          <w:sz w:val="30"/>
          <w:szCs w:val="30"/>
        </w:rPr>
        <w:t xml:space="preserve"> </w:t>
      </w:r>
      <w:r w:rsidR="004B4D75">
        <w:rPr>
          <w:sz w:val="30"/>
          <w:szCs w:val="30"/>
        </w:rPr>
        <w:t>que el Pacto/Convenio sigue vigente y que no hay sentencia judicial alguna que haya estimado nulidad de dicho artículo</w:t>
      </w:r>
      <w:r w:rsidR="00B8720A">
        <w:rPr>
          <w:sz w:val="30"/>
          <w:szCs w:val="30"/>
        </w:rPr>
        <w:t xml:space="preserve"> </w:t>
      </w:r>
      <w:r w:rsidR="004B4D75">
        <w:rPr>
          <w:sz w:val="30"/>
          <w:szCs w:val="30"/>
        </w:rPr>
        <w:t xml:space="preserve">ni fundamentado carencia de eficacia normativa. </w:t>
      </w:r>
    </w:p>
    <w:p w14:paraId="0E246057" w14:textId="77777777" w:rsidR="00982A6B" w:rsidRDefault="00982A6B">
      <w:pPr>
        <w:jc w:val="both"/>
        <w:rPr>
          <w:sz w:val="30"/>
          <w:szCs w:val="30"/>
        </w:rPr>
      </w:pPr>
    </w:p>
    <w:p w14:paraId="24909D02" w14:textId="77777777" w:rsidR="00982A6B" w:rsidRDefault="00982A6B">
      <w:pPr>
        <w:jc w:val="both"/>
        <w:rPr>
          <w:sz w:val="30"/>
          <w:szCs w:val="30"/>
        </w:rPr>
      </w:pPr>
    </w:p>
    <w:p w14:paraId="5AE4206E" w14:textId="77777777" w:rsidR="00982A6B" w:rsidRDefault="00982A6B">
      <w:pPr>
        <w:jc w:val="both"/>
        <w:rPr>
          <w:sz w:val="30"/>
          <w:szCs w:val="30"/>
        </w:rPr>
      </w:pPr>
    </w:p>
    <w:p w14:paraId="7CBCF978" w14:textId="77777777" w:rsidR="00982A6B" w:rsidRDefault="004B4D7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En Zaragoza/Teruel/Huesca, a... de ... de 2022.</w:t>
      </w:r>
    </w:p>
    <w:p w14:paraId="78BB64CE" w14:textId="77777777" w:rsidR="00982A6B" w:rsidRDefault="00982A6B">
      <w:pPr>
        <w:jc w:val="both"/>
        <w:rPr>
          <w:sz w:val="30"/>
          <w:szCs w:val="30"/>
        </w:rPr>
      </w:pPr>
    </w:p>
    <w:p w14:paraId="4817288C" w14:textId="77777777" w:rsidR="00982A6B" w:rsidRDefault="004B4D7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Firma</w:t>
      </w:r>
    </w:p>
    <w:p w14:paraId="3B7B6A7C" w14:textId="77777777" w:rsidR="00982A6B" w:rsidRDefault="00982A6B">
      <w:pPr>
        <w:jc w:val="both"/>
        <w:rPr>
          <w:sz w:val="30"/>
          <w:szCs w:val="30"/>
        </w:rPr>
      </w:pPr>
    </w:p>
    <w:p w14:paraId="08B0F8E8" w14:textId="77777777" w:rsidR="00982A6B" w:rsidRDefault="00982A6B">
      <w:pPr>
        <w:jc w:val="both"/>
        <w:rPr>
          <w:sz w:val="30"/>
          <w:szCs w:val="30"/>
        </w:rPr>
      </w:pPr>
    </w:p>
    <w:p w14:paraId="060DBCF3" w14:textId="77777777" w:rsidR="00C82F80" w:rsidRDefault="00C82F80">
      <w:pPr>
        <w:jc w:val="both"/>
        <w:rPr>
          <w:sz w:val="30"/>
          <w:szCs w:val="30"/>
        </w:rPr>
      </w:pPr>
    </w:p>
    <w:p w14:paraId="0849984D" w14:textId="6DF5B42B" w:rsidR="00982A6B" w:rsidRDefault="004B4D75">
      <w:pPr>
        <w:jc w:val="both"/>
        <w:rPr>
          <w:sz w:val="30"/>
          <w:szCs w:val="30"/>
        </w:rPr>
      </w:pPr>
      <w:r>
        <w:rPr>
          <w:sz w:val="30"/>
          <w:szCs w:val="30"/>
        </w:rPr>
        <w:t>SR. RECTOR DE LA UNIVERSIDAD DE ZARAGOZA</w:t>
      </w:r>
    </w:p>
    <w:p w14:paraId="0A648869" w14:textId="77777777" w:rsidR="00982A6B" w:rsidRDefault="00982A6B">
      <w:pPr>
        <w:jc w:val="both"/>
        <w:rPr>
          <w:sz w:val="30"/>
          <w:szCs w:val="30"/>
        </w:rPr>
      </w:pPr>
    </w:p>
    <w:sectPr w:rsidR="00982A6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B"/>
    <w:rsid w:val="004B4D75"/>
    <w:rsid w:val="005450DB"/>
    <w:rsid w:val="005A704D"/>
    <w:rsid w:val="00982A6B"/>
    <w:rsid w:val="00B8720A"/>
    <w:rsid w:val="00BA4F3A"/>
    <w:rsid w:val="00C82F80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182"/>
  <w15:docId w15:val="{14966444-A9FE-4F2A-8C81-5302C31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edeterminad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Sol Ferrández</cp:lastModifiedBy>
  <cp:revision>4</cp:revision>
  <dcterms:created xsi:type="dcterms:W3CDTF">2022-07-06T16:50:00Z</dcterms:created>
  <dcterms:modified xsi:type="dcterms:W3CDTF">2022-07-06T16:53:00Z</dcterms:modified>
</cp:coreProperties>
</file>