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C6" w:rsidRPr="008520C6" w:rsidRDefault="008520C6" w:rsidP="008520C6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FF"/>
          <w:sz w:val="20"/>
          <w:szCs w:val="20"/>
          <w:lang w:eastAsia="es-ES"/>
        </w:rPr>
      </w:pPr>
      <w:proofErr w:type="spellStart"/>
      <w:r w:rsidRPr="008520C6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es-ES"/>
        </w:rPr>
        <w:t>Blended</w:t>
      </w:r>
      <w:proofErr w:type="spellEnd"/>
      <w:r w:rsidRPr="008520C6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es-ES"/>
        </w:rPr>
        <w:t>Intensive</w:t>
      </w:r>
      <w:proofErr w:type="spellEnd"/>
      <w:r w:rsidRPr="008520C6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es-ES"/>
        </w:rPr>
        <w:t>Programme</w:t>
      </w:r>
      <w:proofErr w:type="spellEnd"/>
      <w:r w:rsidRPr="008520C6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es-ES"/>
        </w:rPr>
        <w:t xml:space="preserve"> (BIP)</w:t>
      </w:r>
    </w:p>
    <w:p w:rsidR="008520C6" w:rsidRPr="008520C6" w:rsidRDefault="008520C6" w:rsidP="008520C6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FF"/>
          <w:sz w:val="20"/>
          <w:szCs w:val="20"/>
          <w:lang w:eastAsia="es-ES"/>
        </w:rPr>
      </w:pPr>
      <w:r w:rsidRPr="008520C6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es-ES"/>
        </w:rPr>
        <w:t>XIII International </w:t>
      </w:r>
      <w:proofErr w:type="spellStart"/>
      <w:r w:rsidRPr="008520C6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es-ES"/>
        </w:rPr>
        <w:t>Summer</w:t>
      </w:r>
      <w:proofErr w:type="spellEnd"/>
      <w:r w:rsidRPr="008520C6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es-ES"/>
        </w:rPr>
        <w:t> </w:t>
      </w:r>
      <w:proofErr w:type="spellStart"/>
      <w:r w:rsidRPr="008520C6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es-ES"/>
        </w:rPr>
        <w:t>School</w:t>
      </w:r>
      <w:proofErr w:type="spellEnd"/>
      <w:r w:rsidRPr="008520C6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es-ES"/>
        </w:rPr>
        <w:br/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>Decentralized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>water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 xml:space="preserve"> and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>waste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>management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>systems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 xml:space="preserve">: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>appropriate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>technologies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 xml:space="preserve"> and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>solutions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>for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>resilience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 xml:space="preserve"> and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>sustainability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 xml:space="preserve"> - rural and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>isolated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>communities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 xml:space="preserve"> in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>developing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s-ES"/>
        </w:rPr>
        <w:t>countries</w:t>
      </w:r>
      <w:proofErr w:type="spellEnd"/>
    </w:p>
    <w:p w:rsidR="008520C6" w:rsidRPr="008520C6" w:rsidRDefault="008520C6" w:rsidP="008520C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FF"/>
          <w:sz w:val="20"/>
          <w:szCs w:val="20"/>
          <w:lang w:eastAsia="es-ES"/>
        </w:rPr>
      </w:pPr>
      <w:proofErr w:type="spellStart"/>
      <w:r w:rsidRPr="008520C6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>The</w:t>
      </w:r>
      <w:proofErr w:type="spellEnd"/>
      <w:r w:rsidRPr="008520C6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>course</w:t>
      </w:r>
      <w:proofErr w:type="spellEnd"/>
      <w:r w:rsidRPr="008520C6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> </w:t>
      </w:r>
      <w:proofErr w:type="spellStart"/>
      <w:r w:rsidRPr="008520C6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>will</w:t>
      </w:r>
      <w:proofErr w:type="spellEnd"/>
      <w:r w:rsidRPr="008520C6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 xml:space="preserve"> be </w:t>
      </w:r>
      <w:proofErr w:type="spellStart"/>
      <w:r w:rsidRPr="008520C6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>held</w:t>
      </w:r>
      <w:proofErr w:type="spellEnd"/>
      <w:r w:rsidRPr="008520C6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>from</w:t>
      </w:r>
      <w:proofErr w:type="spellEnd"/>
      <w:r w:rsidRPr="008520C6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> </w:t>
      </w:r>
      <w:proofErr w:type="spellStart"/>
      <w:r w:rsidRPr="008520C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s-ES"/>
        </w:rPr>
        <w:t>Monday</w:t>
      </w:r>
      <w:proofErr w:type="spellEnd"/>
      <w:r w:rsidRPr="008520C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s-ES"/>
        </w:rPr>
        <w:t xml:space="preserve"> 24th June</w:t>
      </w:r>
      <w:r w:rsidRPr="008520C6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> to</w:t>
      </w:r>
      <w:r w:rsidRPr="008520C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s-ES"/>
        </w:rPr>
        <w:t> </w:t>
      </w:r>
      <w:proofErr w:type="spellStart"/>
      <w:r w:rsidRPr="008520C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s-ES"/>
        </w:rPr>
        <w:t>Tuesday</w:t>
      </w:r>
      <w:proofErr w:type="spellEnd"/>
      <w:r w:rsidRPr="008520C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s-ES"/>
        </w:rPr>
        <w:t xml:space="preserve"> 2nd </w:t>
      </w:r>
      <w:proofErr w:type="spellStart"/>
      <w:r w:rsidRPr="008520C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s-ES"/>
        </w:rPr>
        <w:t>July</w:t>
      </w:r>
      <w:proofErr w:type="spellEnd"/>
      <w:r w:rsidRPr="008520C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s-ES"/>
        </w:rPr>
        <w:t xml:space="preserve"> 2024.</w:t>
      </w:r>
      <w:r w:rsidRPr="008520C6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br/>
      </w:r>
    </w:p>
    <w:p w:rsidR="008520C6" w:rsidRPr="008520C6" w:rsidRDefault="008520C6" w:rsidP="0085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This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course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integrates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a short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duration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physical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mobility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component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(5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days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without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counting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travel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days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,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from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24th to 28 June 2024)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with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an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online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component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(2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days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,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from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1st and 2nd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July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2024),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with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a </w:t>
      </w:r>
      <w:proofErr w:type="spellStart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>minimum</w:t>
      </w:r>
      <w:proofErr w:type="spellEnd"/>
      <w:r w:rsidRPr="008520C6">
        <w:rPr>
          <w:rFonts w:ascii="Tahoma" w:eastAsia="Times New Roman" w:hAnsi="Tahoma" w:cs="Tahoma"/>
          <w:color w:val="2C363A"/>
          <w:sz w:val="20"/>
          <w:szCs w:val="20"/>
          <w:shd w:val="clear" w:color="auto" w:fill="FFFFFF"/>
          <w:lang w:eastAsia="es-ES"/>
        </w:rPr>
        <w:t xml:space="preserve"> of 3 ECTS.</w:t>
      </w:r>
    </w:p>
    <w:p w:rsidR="008520C6" w:rsidRPr="008520C6" w:rsidRDefault="008520C6" w:rsidP="008520C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</w:pPr>
      <w:proofErr w:type="spellStart"/>
      <w:r w:rsidRPr="008520C6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The</w:t>
      </w:r>
      <w:proofErr w:type="spellEnd"/>
      <w:r w:rsidRPr="008520C6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participation</w:t>
      </w:r>
      <w:proofErr w:type="spellEnd"/>
      <w:r w:rsidRPr="008520C6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is</w:t>
      </w:r>
      <w:proofErr w:type="spellEnd"/>
      <w:r w:rsidRPr="008520C6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 </w:t>
      </w:r>
      <w:r w:rsidRPr="008520C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 xml:space="preserve">free of </w:t>
      </w:r>
      <w:proofErr w:type="spellStart"/>
      <w:r w:rsidRPr="008520C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charge</w:t>
      </w:r>
      <w:proofErr w:type="spellEnd"/>
      <w:r w:rsidRPr="008520C6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,</w:t>
      </w:r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> </w:t>
      </w:r>
      <w:proofErr w:type="spellStart"/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>but</w:t>
      </w:r>
      <w:proofErr w:type="spellEnd"/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>registration</w:t>
      </w:r>
      <w:proofErr w:type="spellEnd"/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>is</w:t>
      </w:r>
      <w:proofErr w:type="spellEnd"/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>required</w:t>
      </w:r>
      <w:proofErr w:type="spellEnd"/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> </w:t>
      </w:r>
      <w:proofErr w:type="spellStart"/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>by</w:t>
      </w:r>
      <w:proofErr w:type="spellEnd"/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> </w:t>
      </w:r>
      <w:proofErr w:type="spellStart"/>
      <w:r w:rsidRPr="008520C6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filling</w:t>
      </w:r>
      <w:proofErr w:type="spellEnd"/>
      <w:r w:rsidRPr="008520C6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 xml:space="preserve"> up </w:t>
      </w:r>
      <w:proofErr w:type="spellStart"/>
      <w:r w:rsidRPr="008520C6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the</w:t>
      </w:r>
      <w:proofErr w:type="spellEnd"/>
      <w:r w:rsidRPr="008520C6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form</w:t>
      </w:r>
      <w:proofErr w:type="spellEnd"/>
      <w:r w:rsidRPr="008520C6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 xml:space="preserve"> at </w:t>
      </w:r>
      <w:proofErr w:type="spellStart"/>
      <w:r w:rsidRPr="008520C6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this</w:t>
      </w:r>
      <w:proofErr w:type="spellEnd"/>
      <w:r w:rsidRPr="008520C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 </w:t>
      </w:r>
      <w:hyperlink r:id="rId4" w:tgtFrame="_blank" w:history="1">
        <w:r w:rsidRPr="008520C6">
          <w:rPr>
            <w:rFonts w:ascii="Verdana" w:eastAsia="Times New Roman" w:hAnsi="Verdana" w:cs="Times New Roman"/>
            <w:b/>
            <w:bCs/>
            <w:color w:val="00ACFF"/>
            <w:sz w:val="20"/>
            <w:szCs w:val="20"/>
            <w:u w:val="single"/>
            <w:lang w:eastAsia="es-ES"/>
          </w:rPr>
          <w:t>link</w:t>
        </w:r>
      </w:hyperlink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> </w:t>
      </w:r>
      <w:proofErr w:type="spellStart"/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>within</w:t>
      </w:r>
      <w:proofErr w:type="spellEnd"/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>the</w:t>
      </w:r>
      <w:proofErr w:type="spellEnd"/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> </w:t>
      </w:r>
      <w:r w:rsidRPr="008520C6">
        <w:rPr>
          <w:rFonts w:ascii="Verdana" w:eastAsia="Times New Roman" w:hAnsi="Verdana" w:cs="Times New Roman"/>
          <w:b/>
          <w:bCs/>
          <w:color w:val="323232"/>
          <w:sz w:val="20"/>
          <w:szCs w:val="20"/>
          <w:lang w:eastAsia="es-ES"/>
        </w:rPr>
        <w:t xml:space="preserve">31th </w:t>
      </w:r>
      <w:proofErr w:type="spellStart"/>
      <w:r w:rsidRPr="008520C6">
        <w:rPr>
          <w:rFonts w:ascii="Verdana" w:eastAsia="Times New Roman" w:hAnsi="Verdana" w:cs="Times New Roman"/>
          <w:b/>
          <w:bCs/>
          <w:color w:val="323232"/>
          <w:sz w:val="20"/>
          <w:szCs w:val="20"/>
          <w:lang w:eastAsia="es-ES"/>
        </w:rPr>
        <w:t>May</w:t>
      </w:r>
      <w:proofErr w:type="spellEnd"/>
      <w:r w:rsidRPr="008520C6">
        <w:rPr>
          <w:rFonts w:ascii="Verdana" w:eastAsia="Times New Roman" w:hAnsi="Verdana" w:cs="Times New Roman"/>
          <w:b/>
          <w:bCs/>
          <w:color w:val="323232"/>
          <w:sz w:val="20"/>
          <w:szCs w:val="20"/>
          <w:lang w:eastAsia="es-ES"/>
        </w:rPr>
        <w:t xml:space="preserve"> 2024</w:t>
      </w:r>
      <w:r w:rsidRPr="008520C6">
        <w:rPr>
          <w:rFonts w:ascii="Verdana" w:eastAsia="Times New Roman" w:hAnsi="Verdana" w:cs="Times New Roman"/>
          <w:color w:val="323232"/>
          <w:sz w:val="20"/>
          <w:szCs w:val="20"/>
          <w:lang w:eastAsia="es-ES"/>
        </w:rPr>
        <w:t>. </w:t>
      </w:r>
    </w:p>
    <w:p w:rsidR="008520C6" w:rsidRPr="008520C6" w:rsidRDefault="008520C6" w:rsidP="008520C6">
      <w:pPr>
        <w:shd w:val="clear" w:color="auto" w:fill="FFFFFF"/>
        <w:spacing w:before="95" w:after="0" w:line="240" w:lineRule="auto"/>
        <w:jc w:val="both"/>
        <w:textAlignment w:val="baseline"/>
        <w:rPr>
          <w:rFonts w:ascii="Verdana" w:eastAsia="Times New Roman" w:hAnsi="Verdana" w:cs="Times New Roman"/>
          <w:color w:val="2C363A"/>
          <w:sz w:val="20"/>
          <w:szCs w:val="20"/>
          <w:lang w:eastAsia="es-ES"/>
        </w:rPr>
      </w:pP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This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summer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school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is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organized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 xml:space="preserve"> as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an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 xml:space="preserve"> Erasmus BIP -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Blended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Intensive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 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Programme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 xml:space="preserve">.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Students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should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apply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for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 xml:space="preserve"> BIP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funds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 xml:space="preserve"> at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their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 xml:space="preserve"> home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university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if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 xml:space="preserve"> </w:t>
      </w:r>
      <w:proofErr w:type="spellStart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available</w:t>
      </w:r>
      <w:proofErr w:type="spellEnd"/>
      <w:r w:rsidRPr="008520C6">
        <w:rPr>
          <w:rFonts w:ascii="Tahoma" w:eastAsia="Times New Roman" w:hAnsi="Tahoma" w:cs="Tahoma"/>
          <w:b/>
          <w:bCs/>
          <w:i/>
          <w:iCs/>
          <w:color w:val="00B050"/>
          <w:sz w:val="20"/>
          <w:szCs w:val="20"/>
          <w:lang w:eastAsia="es-ES"/>
        </w:rPr>
        <w:t>.</w:t>
      </w:r>
    </w:p>
    <w:p w:rsidR="00C470CD" w:rsidRDefault="00C470CD"/>
    <w:p w:rsidR="008520C6" w:rsidRDefault="008520C6"/>
    <w:p w:rsidR="008520C6" w:rsidRDefault="008520C6">
      <w:r>
        <w:rPr>
          <w:rFonts w:ascii="Verdana" w:hAnsi="Verdana"/>
          <w:color w:val="500050"/>
          <w:sz w:val="20"/>
          <w:szCs w:val="20"/>
          <w:shd w:val="clear" w:color="auto" w:fill="FFFFFF"/>
        </w:rPr>
        <w:t>ESTUDIANTES DE LA UNIVERSIDAD DE ZARAGOZA</w:t>
      </w:r>
      <w:r>
        <w:rPr>
          <w:rFonts w:ascii="Verdana" w:hAnsi="Verdana"/>
          <w:color w:val="500050"/>
          <w:sz w:val="20"/>
          <w:szCs w:val="20"/>
        </w:rPr>
        <w:br/>
      </w:r>
      <w:r>
        <w:rPr>
          <w:rFonts w:ascii="Verdana" w:hAnsi="Verdana"/>
          <w:color w:val="500050"/>
          <w:sz w:val="20"/>
          <w:szCs w:val="20"/>
          <w:shd w:val="clear" w:color="auto" w:fill="FFFFFF"/>
        </w:rPr>
        <w:t>    Nº de ayudas: 5</w:t>
      </w:r>
      <w:r>
        <w:rPr>
          <w:rFonts w:ascii="Verdana" w:hAnsi="Verdana"/>
          <w:color w:val="500050"/>
          <w:sz w:val="20"/>
          <w:szCs w:val="20"/>
        </w:rPr>
        <w:br/>
      </w:r>
      <w:r>
        <w:rPr>
          <w:rFonts w:ascii="Verdana" w:hAnsi="Verdana"/>
          <w:color w:val="500050"/>
          <w:sz w:val="20"/>
          <w:szCs w:val="20"/>
          <w:shd w:val="clear" w:color="auto" w:fill="FFFFFF"/>
        </w:rPr>
        <w:t>    Requisitos:</w:t>
      </w:r>
      <w:r>
        <w:rPr>
          <w:rFonts w:ascii="Verdana" w:hAnsi="Verdana"/>
          <w:color w:val="500050"/>
          <w:sz w:val="20"/>
          <w:szCs w:val="20"/>
        </w:rPr>
        <w:br/>
      </w:r>
      <w:r>
        <w:rPr>
          <w:rFonts w:ascii="Verdana" w:hAnsi="Verdana"/>
          <w:color w:val="500050"/>
          <w:sz w:val="20"/>
          <w:szCs w:val="20"/>
          <w:shd w:val="clear" w:color="auto" w:fill="FFFFFF"/>
        </w:rPr>
        <w:t>    *Estudiantes de la Universidad de Zaragoza matriculados en el curso 2023-2024 en estudios oficiales de grado, máster o doctorado de la rama de conocimiento de Ingeniería y Arquitectura. Los estudiantes de grado habrán de haber superado 60 créditos en sus  actuales estudios hasta el curso 2022-2023.</w:t>
      </w:r>
      <w:r>
        <w:rPr>
          <w:rFonts w:ascii="Verdana" w:hAnsi="Verdana"/>
          <w:color w:val="500050"/>
          <w:sz w:val="20"/>
          <w:szCs w:val="20"/>
        </w:rPr>
        <w:br/>
      </w:r>
      <w:r>
        <w:rPr>
          <w:rFonts w:ascii="Verdana" w:hAnsi="Verdana"/>
          <w:color w:val="500050"/>
          <w:sz w:val="20"/>
          <w:szCs w:val="20"/>
          <w:shd w:val="clear" w:color="auto" w:fill="FFFFFF"/>
        </w:rPr>
        <w:t>    *Conocimiento de inglés de nivel B2.</w:t>
      </w:r>
      <w:r>
        <w:rPr>
          <w:rFonts w:ascii="Verdana" w:hAnsi="Verdana"/>
          <w:color w:val="500050"/>
          <w:sz w:val="20"/>
          <w:szCs w:val="20"/>
        </w:rPr>
        <w:br/>
      </w:r>
      <w:r>
        <w:rPr>
          <w:rFonts w:ascii="Verdana" w:hAnsi="Verdana"/>
          <w:color w:val="500050"/>
          <w:sz w:val="20"/>
          <w:szCs w:val="20"/>
          <w:shd w:val="clear" w:color="auto" w:fill="FFFFFF"/>
        </w:rPr>
        <w:t>Solicitud:</w:t>
      </w:r>
      <w:r>
        <w:rPr>
          <w:rFonts w:ascii="Verdana" w:hAnsi="Verdana"/>
          <w:color w:val="500050"/>
          <w:sz w:val="20"/>
          <w:szCs w:val="20"/>
        </w:rPr>
        <w:br/>
      </w:r>
      <w:r>
        <w:rPr>
          <w:rFonts w:ascii="Verdana" w:hAnsi="Verdana"/>
          <w:color w:val="500050"/>
          <w:sz w:val="20"/>
          <w:szCs w:val="20"/>
          <w:shd w:val="clear" w:color="auto" w:fill="FFFFFF"/>
        </w:rPr>
        <w:t>Disponible desde la URL: </w:t>
      </w:r>
      <w:hyperlink r:id="rId5" w:tgtFrame="_blank" w:history="1">
        <w:r>
          <w:rPr>
            <w:rStyle w:val="Hipervnculo"/>
            <w:rFonts w:ascii="Verdana" w:hAnsi="Verdana"/>
            <w:color w:val="00ACFF"/>
            <w:sz w:val="20"/>
            <w:szCs w:val="20"/>
            <w:shd w:val="clear" w:color="auto" w:fill="FFFFFF"/>
          </w:rPr>
          <w:t>https://sede.unizar.es</w:t>
        </w:r>
      </w:hyperlink>
      <w:r>
        <w:rPr>
          <w:rFonts w:ascii="Verdana" w:hAnsi="Verdana"/>
          <w:color w:val="500050"/>
          <w:sz w:val="20"/>
          <w:szCs w:val="20"/>
          <w:shd w:val="clear" w:color="auto" w:fill="FFFFFF"/>
        </w:rPr>
        <w:t> a través del Servicio "Gestión de solicitudes (SOLICIT@)"</w:t>
      </w:r>
      <w:r>
        <w:rPr>
          <w:rFonts w:ascii="Verdana" w:hAnsi="Verdana"/>
          <w:color w:val="500050"/>
          <w:sz w:val="20"/>
          <w:szCs w:val="20"/>
        </w:rPr>
        <w:br/>
      </w:r>
      <w:r>
        <w:rPr>
          <w:rFonts w:ascii="Verdana" w:hAnsi="Verdana"/>
          <w:color w:val="500050"/>
          <w:sz w:val="20"/>
          <w:szCs w:val="20"/>
          <w:shd w:val="clear" w:color="auto" w:fill="FFFFFF"/>
        </w:rPr>
        <w:t>Seleccionar en el menú "Opciones" &gt; "Iniciar Nueva Solicitud"</w:t>
      </w:r>
      <w:r>
        <w:rPr>
          <w:rFonts w:ascii="Verdana" w:hAnsi="Verdana"/>
          <w:color w:val="500050"/>
          <w:sz w:val="20"/>
          <w:szCs w:val="20"/>
        </w:rPr>
        <w:br/>
      </w:r>
      <w:r>
        <w:rPr>
          <w:rFonts w:ascii="Verdana" w:hAnsi="Verdana"/>
          <w:color w:val="500050"/>
          <w:sz w:val="20"/>
          <w:szCs w:val="20"/>
          <w:shd w:val="clear" w:color="auto" w:fill="FFFFFF"/>
        </w:rPr>
        <w:t>Identificarse con NIP + contraseña administrativa</w:t>
      </w:r>
      <w:r>
        <w:rPr>
          <w:rFonts w:ascii="Verdana" w:hAnsi="Verdana"/>
          <w:color w:val="500050"/>
          <w:sz w:val="20"/>
          <w:szCs w:val="20"/>
        </w:rPr>
        <w:br/>
      </w:r>
      <w:r>
        <w:rPr>
          <w:rFonts w:ascii="Verdana" w:hAnsi="Verdana"/>
          <w:color w:val="500050"/>
          <w:sz w:val="20"/>
          <w:szCs w:val="20"/>
          <w:shd w:val="clear" w:color="auto" w:fill="FFFFFF"/>
        </w:rPr>
        <w:t xml:space="preserve">En la opción "Catálogo de solicitudes clasificadas por categorías", elegir "Estudiantes de Grado, Máster, Doctorado, </w:t>
      </w:r>
      <w:proofErr w:type="spellStart"/>
      <w:r>
        <w:rPr>
          <w:rFonts w:ascii="Verdana" w:hAnsi="Verdana"/>
          <w:color w:val="500050"/>
          <w:sz w:val="20"/>
          <w:szCs w:val="20"/>
          <w:shd w:val="clear" w:color="auto" w:fill="FFFFFF"/>
        </w:rPr>
        <w:t>etc</w:t>
      </w:r>
      <w:proofErr w:type="spellEnd"/>
      <w:r>
        <w:rPr>
          <w:rFonts w:ascii="Verdana" w:hAnsi="Verdana"/>
          <w:color w:val="500050"/>
          <w:sz w:val="20"/>
          <w:szCs w:val="20"/>
          <w:shd w:val="clear" w:color="auto" w:fill="FFFFFF"/>
        </w:rPr>
        <w:t>".</w:t>
      </w:r>
      <w:r>
        <w:rPr>
          <w:rFonts w:ascii="Verdana" w:hAnsi="Verdana"/>
          <w:color w:val="500050"/>
          <w:sz w:val="20"/>
          <w:szCs w:val="20"/>
        </w:rPr>
        <w:br/>
      </w:r>
      <w:r>
        <w:rPr>
          <w:rFonts w:ascii="Verdana" w:hAnsi="Verdana"/>
          <w:color w:val="500050"/>
          <w:sz w:val="20"/>
          <w:szCs w:val="20"/>
          <w:shd w:val="clear" w:color="auto" w:fill="FFFFFF"/>
        </w:rPr>
        <w:t>Seleccionar el formulario "Programas Intensivos Combinados –BIP-"</w:t>
      </w:r>
      <w:bookmarkStart w:id="0" w:name="_GoBack"/>
      <w:bookmarkEnd w:id="0"/>
    </w:p>
    <w:sectPr w:rsidR="00852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28"/>
    <w:rsid w:val="00456B28"/>
    <w:rsid w:val="008520C6"/>
    <w:rsid w:val="00C4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81B2"/>
  <w15:chartTrackingRefBased/>
  <w15:docId w15:val="{21B4768B-CB48-4FD1-A771-42037F14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520C6"/>
    <w:rPr>
      <w:b/>
      <w:bCs/>
    </w:rPr>
  </w:style>
  <w:style w:type="character" w:styleId="nfasis">
    <w:name w:val="Emphasis"/>
    <w:basedOn w:val="Fuentedeprrafopredeter"/>
    <w:uiPriority w:val="20"/>
    <w:qFormat/>
    <w:rsid w:val="008520C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52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de.unizar.es/" TargetMode="External"/><Relationship Id="rId4" Type="http://schemas.openxmlformats.org/officeDocument/2006/relationships/hyperlink" Target="https://urldefense.com/v3/__https:/forms.gle/yzF8pY9vjys1iWBUA__;!!D9dNQwwGXtA!UMmooUdb8005VcimSt7jox7j6mF6WkZ8NSt_yWgkEYGQuulXc0j4aZpBSjXgh7nURM4-kPPb9vxxcVcpfO3btPSi680$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2024-05-13T09:21:00Z</dcterms:created>
  <dcterms:modified xsi:type="dcterms:W3CDTF">2024-05-13T09:26:00Z</dcterms:modified>
</cp:coreProperties>
</file>