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D702C" w14:textId="6159BB51" w:rsidR="00583778" w:rsidRPr="003A4E42" w:rsidRDefault="00583778" w:rsidP="00A94CFD">
      <w:pPr>
        <w:jc w:val="center"/>
        <w:rPr>
          <w:b/>
          <w:sz w:val="36"/>
          <w:szCs w:val="36"/>
          <w:lang w:val="en-US"/>
        </w:rPr>
      </w:pPr>
      <w:r w:rsidRPr="003A4E42">
        <w:rPr>
          <w:b/>
          <w:sz w:val="36"/>
          <w:szCs w:val="36"/>
          <w:lang w:val="en-US"/>
        </w:rPr>
        <w:t>SINO-SPANIS</w:t>
      </w:r>
      <w:r w:rsidR="00A363CF" w:rsidRPr="003A4E42">
        <w:rPr>
          <w:b/>
          <w:sz w:val="36"/>
          <w:szCs w:val="36"/>
          <w:lang w:val="en-US"/>
        </w:rPr>
        <w:t>H RESEARCH AND INNOVATION FORUM</w:t>
      </w:r>
      <w:r w:rsidRPr="003A4E42">
        <w:rPr>
          <w:b/>
          <w:sz w:val="36"/>
          <w:szCs w:val="36"/>
          <w:lang w:val="en-US"/>
        </w:rPr>
        <w:t>.5TH EDITION</w:t>
      </w:r>
    </w:p>
    <w:p w14:paraId="640ADF28" w14:textId="77777777" w:rsidR="00583778" w:rsidRPr="003A4E42" w:rsidRDefault="00583778" w:rsidP="00A94CFD">
      <w:pPr>
        <w:jc w:val="center"/>
        <w:rPr>
          <w:b/>
          <w:sz w:val="36"/>
          <w:szCs w:val="36"/>
          <w:lang w:val="en-US"/>
        </w:rPr>
      </w:pPr>
    </w:p>
    <w:p w14:paraId="0C2D3493" w14:textId="60B99C57" w:rsidR="00A363CF" w:rsidRPr="003A4E42" w:rsidRDefault="00583778" w:rsidP="00A363CF">
      <w:pPr>
        <w:pStyle w:val="Ttulo4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80"/>
          <w:sz w:val="28"/>
          <w:szCs w:val="28"/>
          <w:lang w:val="en-US" w:eastAsia="es-ES"/>
        </w:rPr>
      </w:pPr>
      <w:r w:rsidRPr="003A4E42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en-US" w:eastAsia="es-ES"/>
        </w:rPr>
        <w:t xml:space="preserve">BIOTECHNOLOGY, </w:t>
      </w:r>
      <w:r w:rsidR="009A7EAE" w:rsidRPr="003A4E42">
        <w:rPr>
          <w:rFonts w:ascii="Times New Roman" w:eastAsia="Times New Roman" w:hAnsi="Times New Roman" w:cs="Times New Roman"/>
          <w:b/>
          <w:bCs/>
          <w:i w:val="0"/>
          <w:iCs w:val="0"/>
          <w:color w:val="000080"/>
          <w:sz w:val="28"/>
          <w:szCs w:val="28"/>
          <w:lang w:val="en-US" w:eastAsia="es-ES"/>
        </w:rPr>
        <w:t xml:space="preserve">RENEWABLE ENERGY, ARTIFICIAL INTELIGENCE </w:t>
      </w:r>
      <w:r w:rsidRPr="003A4E42">
        <w:rPr>
          <w:rFonts w:ascii="Times New Roman" w:eastAsia="Times New Roman" w:hAnsi="Times New Roman" w:cs="Times New Roman"/>
          <w:b/>
          <w:bCs/>
          <w:i w:val="0"/>
          <w:iCs w:val="0"/>
          <w:color w:val="000080"/>
          <w:sz w:val="28"/>
          <w:szCs w:val="28"/>
          <w:lang w:val="en-US" w:eastAsia="es-ES"/>
        </w:rPr>
        <w:t xml:space="preserve"> AND </w:t>
      </w:r>
      <w:r w:rsidR="009A7EAE" w:rsidRPr="003A4E42">
        <w:rPr>
          <w:rFonts w:ascii="Times New Roman" w:eastAsia="Times New Roman" w:hAnsi="Times New Roman" w:cs="Times New Roman"/>
          <w:b/>
          <w:bCs/>
          <w:i w:val="0"/>
          <w:iCs w:val="0"/>
          <w:color w:val="000080"/>
          <w:sz w:val="28"/>
          <w:szCs w:val="28"/>
          <w:lang w:val="en-US" w:eastAsia="es-ES"/>
        </w:rPr>
        <w:t>ADVANCED MATERIALS</w:t>
      </w:r>
    </w:p>
    <w:p w14:paraId="301B91D0" w14:textId="4B68BD26" w:rsidR="00583778" w:rsidRPr="003A4E42" w:rsidRDefault="00A363CF" w:rsidP="00A363CF">
      <w:pPr>
        <w:pStyle w:val="Ttulo4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8"/>
          <w:szCs w:val="28"/>
          <w:lang w:eastAsia="es-ES"/>
        </w:rPr>
      </w:pPr>
      <w:r w:rsidRPr="003A4E42">
        <w:rPr>
          <w:rFonts w:ascii="Times New Roman" w:eastAsia="Times New Roman" w:hAnsi="Times New Roman" w:cs="Times New Roman"/>
          <w:b/>
          <w:bCs/>
          <w:i w:val="0"/>
          <w:iCs w:val="0"/>
          <w:color w:val="000080"/>
          <w:sz w:val="28"/>
          <w:szCs w:val="28"/>
          <w:lang w:eastAsia="es-ES"/>
        </w:rPr>
        <w:t>26 de SEPTIEMBRE 2024</w:t>
      </w:r>
    </w:p>
    <w:p w14:paraId="61065D3D" w14:textId="77777777" w:rsidR="00A94CFD" w:rsidRPr="00A363CF" w:rsidRDefault="00A94CFD" w:rsidP="00A94CFD">
      <w:pPr>
        <w:jc w:val="center"/>
      </w:pPr>
    </w:p>
    <w:p w14:paraId="0DE54E8A" w14:textId="77777777" w:rsidR="00E216CE" w:rsidRDefault="00E216CE" w:rsidP="00A94CFD">
      <w:pPr>
        <w:jc w:val="both"/>
        <w:rPr>
          <w:b/>
          <w:u w:val="single"/>
        </w:rPr>
      </w:pPr>
    </w:p>
    <w:p w14:paraId="54015A06" w14:textId="33550BC1" w:rsidR="00583778" w:rsidRDefault="00583778" w:rsidP="00E216CE">
      <w:pPr>
        <w:jc w:val="center"/>
        <w:rPr>
          <w:b/>
          <w:color w:val="FF0000"/>
          <w:sz w:val="28"/>
          <w:szCs w:val="28"/>
        </w:rPr>
      </w:pPr>
      <w:r w:rsidRPr="00E216CE">
        <w:rPr>
          <w:b/>
          <w:sz w:val="28"/>
          <w:szCs w:val="28"/>
        </w:rPr>
        <w:t>PROGRAMA</w:t>
      </w:r>
      <w:r w:rsidR="00E216CE">
        <w:rPr>
          <w:b/>
          <w:sz w:val="28"/>
          <w:szCs w:val="28"/>
        </w:rPr>
        <w:t xml:space="preserve"> </w:t>
      </w:r>
      <w:r w:rsidR="00E216CE" w:rsidRPr="009C6D59">
        <w:rPr>
          <w:b/>
          <w:color w:val="ED7D31" w:themeColor="accent2"/>
          <w:sz w:val="28"/>
          <w:szCs w:val="28"/>
        </w:rPr>
        <w:t xml:space="preserve">PROVISIONAL </w:t>
      </w:r>
    </w:p>
    <w:p w14:paraId="3C46D6B7" w14:textId="04593F8A" w:rsidR="0091267F" w:rsidRPr="00A363CF" w:rsidRDefault="0091267F" w:rsidP="00A94CFD">
      <w:pPr>
        <w:jc w:val="both"/>
      </w:pPr>
    </w:p>
    <w:p w14:paraId="3A592AE1" w14:textId="5AB22BBF" w:rsidR="0091267F" w:rsidRPr="00A363CF" w:rsidRDefault="00583778" w:rsidP="00A94CFD">
      <w:pPr>
        <w:jc w:val="both"/>
      </w:pPr>
      <w:r w:rsidRPr="00A363CF">
        <w:rPr>
          <w:b/>
        </w:rPr>
        <w:t>SESION PLENARIA</w:t>
      </w:r>
      <w:r w:rsidRPr="00A363CF">
        <w:t xml:space="preserve">. </w:t>
      </w:r>
      <w:r w:rsidR="00E216CE">
        <w:t xml:space="preserve">Sala </w:t>
      </w:r>
      <w:r w:rsidRPr="00A363CF">
        <w:t xml:space="preserve">AULA MAGNA.  </w:t>
      </w:r>
    </w:p>
    <w:p w14:paraId="4AC01F63" w14:textId="2D86A6DE" w:rsidR="00583778" w:rsidRPr="00A363CF" w:rsidRDefault="002436DD" w:rsidP="00A94CFD">
      <w:pPr>
        <w:jc w:val="both"/>
      </w:pPr>
      <w:r w:rsidRPr="00A363CF">
        <w:t xml:space="preserve">De </w:t>
      </w:r>
      <w:r w:rsidR="009A7EAE">
        <w:t>9.00 h</w:t>
      </w:r>
      <w:r w:rsidR="00583778" w:rsidRPr="00A363CF">
        <w:t xml:space="preserve">  a  9.30 h. </w:t>
      </w:r>
    </w:p>
    <w:p w14:paraId="7912C06B" w14:textId="5D40B869" w:rsidR="00A94CFD" w:rsidRPr="00A363CF" w:rsidRDefault="00A94CFD" w:rsidP="00A94CFD">
      <w:pPr>
        <w:jc w:val="both"/>
      </w:pPr>
    </w:p>
    <w:tbl>
      <w:tblPr>
        <w:tblStyle w:val="Tablaconcuadrcula"/>
        <w:tblW w:w="8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20010D" w:rsidRPr="007C4A80" w14:paraId="7DD99BB7" w14:textId="77777777" w:rsidTr="0020010D">
        <w:tc>
          <w:tcPr>
            <w:tcW w:w="8642" w:type="dxa"/>
          </w:tcPr>
          <w:p w14:paraId="131C3839" w14:textId="77777777" w:rsidR="0020010D" w:rsidRPr="00A363CF" w:rsidRDefault="0020010D" w:rsidP="0091267F">
            <w:pPr>
              <w:jc w:val="both"/>
            </w:pPr>
          </w:p>
          <w:p w14:paraId="0EDBB026" w14:textId="1BCD354C" w:rsidR="004A0736" w:rsidRDefault="001A0104" w:rsidP="0091267F">
            <w:pPr>
              <w:jc w:val="both"/>
            </w:pPr>
            <w:r w:rsidRPr="00A363CF">
              <w:t>Presentación</w:t>
            </w:r>
            <w:r w:rsidR="004A0736" w:rsidRPr="00A363CF">
              <w:t xml:space="preserve"> y Bienvenida:</w:t>
            </w:r>
          </w:p>
          <w:p w14:paraId="2A825457" w14:textId="67590F8A" w:rsidR="003A4E42" w:rsidRDefault="003A4E42" w:rsidP="0091267F">
            <w:pPr>
              <w:jc w:val="both"/>
            </w:pPr>
            <w:r w:rsidRPr="004B2A2E">
              <w:t>- Rector</w:t>
            </w:r>
            <w:r w:rsidR="00087B97">
              <w:t xml:space="preserve"> de la Universidad de Zaragoza, José Antonio Mayoral</w:t>
            </w:r>
          </w:p>
          <w:p w14:paraId="1FA10698" w14:textId="158F3E26" w:rsidR="007C4A80" w:rsidRPr="004B2A2E" w:rsidRDefault="007C4A80" w:rsidP="0091267F">
            <w:pPr>
              <w:jc w:val="both"/>
              <w:rPr>
                <w:lang w:eastAsia="zh-CN"/>
              </w:rPr>
            </w:pPr>
            <w:r>
              <w:t xml:space="preserve">- </w:t>
            </w:r>
            <w:r w:rsidRPr="00087B97">
              <w:t>Consejera de Asuntos Científicos</w:t>
            </w:r>
            <w:r w:rsidR="00087B97">
              <w:t xml:space="preserve"> de la Embajada de China</w:t>
            </w:r>
            <w:r>
              <w:t>, Hongmei Lei</w:t>
            </w:r>
          </w:p>
          <w:p w14:paraId="23889075" w14:textId="0B38EEAF" w:rsidR="00A363CF" w:rsidRDefault="004A0736" w:rsidP="0091267F">
            <w:pPr>
              <w:jc w:val="both"/>
            </w:pPr>
            <w:r w:rsidRPr="00A363CF">
              <w:t>-</w:t>
            </w:r>
            <w:r w:rsidR="004B2A2E">
              <w:t xml:space="preserve"> </w:t>
            </w:r>
            <w:r w:rsidR="001A0104" w:rsidRPr="00A363CF">
              <w:t>V</w:t>
            </w:r>
            <w:r w:rsidR="00583778" w:rsidRPr="00A363CF">
              <w:t xml:space="preserve">icerrectora Política Científica Rosa Bolea </w:t>
            </w:r>
          </w:p>
          <w:p w14:paraId="708F1EAA" w14:textId="2229544B" w:rsidR="004A0736" w:rsidRPr="00A363CF" w:rsidRDefault="004A0736" w:rsidP="0091267F">
            <w:pPr>
              <w:jc w:val="both"/>
            </w:pPr>
            <w:r w:rsidRPr="00A363CF">
              <w:t>-</w:t>
            </w:r>
            <w:r w:rsidR="004B2A2E">
              <w:t xml:space="preserve"> </w:t>
            </w:r>
            <w:r w:rsidR="00583778" w:rsidRPr="00A363CF">
              <w:t xml:space="preserve">Vicerrectora Transferencia e Innovación Tecnológica Gloria Cuenca </w:t>
            </w:r>
            <w:r w:rsidR="001A0104" w:rsidRPr="00A363CF">
              <w:t xml:space="preserve"> </w:t>
            </w:r>
          </w:p>
          <w:p w14:paraId="0B13D3E6" w14:textId="525572D9" w:rsidR="0091267F" w:rsidRPr="00A363CF" w:rsidRDefault="004A0736" w:rsidP="0091267F">
            <w:pPr>
              <w:jc w:val="both"/>
              <w:rPr>
                <w:color w:val="FF0000"/>
              </w:rPr>
            </w:pPr>
            <w:r w:rsidRPr="00087B97">
              <w:t xml:space="preserve">- </w:t>
            </w:r>
            <w:r w:rsidR="007C4A80" w:rsidRPr="00087B97">
              <w:rPr>
                <w:rFonts w:hint="eastAsia"/>
                <w:lang w:eastAsia="zh-CN"/>
              </w:rPr>
              <w:t>Vicerector de</w:t>
            </w:r>
            <w:r w:rsidR="007C4A80" w:rsidRPr="00087B97">
              <w:rPr>
                <w:lang w:eastAsia="zh-CN"/>
              </w:rPr>
              <w:t xml:space="preserve"> la Universidad de Nanjing Tech, </w:t>
            </w:r>
            <w:r w:rsidR="007C4A80" w:rsidRPr="00087B97">
              <w:rPr>
                <w:rFonts w:hint="eastAsia"/>
                <w:lang w:eastAsia="zh-CN"/>
              </w:rPr>
              <w:t>Kai</w:t>
            </w:r>
            <w:r w:rsidR="007C4A80" w:rsidRPr="00087B97">
              <w:rPr>
                <w:lang w:eastAsia="zh-CN"/>
              </w:rPr>
              <w:t xml:space="preserve"> Guo</w:t>
            </w:r>
            <w:r w:rsidR="008303CB" w:rsidRPr="00A363CF">
              <w:rPr>
                <w:color w:val="FF0000"/>
              </w:rPr>
              <w:t xml:space="preserve"> </w:t>
            </w:r>
          </w:p>
          <w:p w14:paraId="2CA850D2" w14:textId="43831EBE" w:rsidR="00F92B10" w:rsidRPr="0032207C" w:rsidRDefault="004A0736" w:rsidP="0091267F">
            <w:pPr>
              <w:jc w:val="both"/>
            </w:pPr>
            <w:r w:rsidRPr="00A363CF">
              <w:t xml:space="preserve"> </w:t>
            </w:r>
            <w:r w:rsidRPr="0032207C">
              <w:t>(</w:t>
            </w:r>
            <w:r w:rsidR="00087B97">
              <w:t>5</w:t>
            </w:r>
            <w:r w:rsidR="00105CE8">
              <w:t xml:space="preserve"> minutos aprox.</w:t>
            </w:r>
            <w:r w:rsidR="004B2A2E" w:rsidRPr="0032207C">
              <w:t xml:space="preserve"> por interviniente</w:t>
            </w:r>
            <w:r w:rsidR="00583778" w:rsidRPr="0032207C">
              <w:t xml:space="preserve">) </w:t>
            </w:r>
          </w:p>
          <w:p w14:paraId="4B725FFF" w14:textId="1616D586" w:rsidR="0091267F" w:rsidRPr="007C4A80" w:rsidRDefault="0091267F" w:rsidP="00087B97">
            <w:pPr>
              <w:jc w:val="both"/>
            </w:pPr>
          </w:p>
        </w:tc>
      </w:tr>
    </w:tbl>
    <w:p w14:paraId="2037B2C5" w14:textId="3AC1D77C" w:rsidR="00A94CFD" w:rsidRPr="007C4A80" w:rsidRDefault="00A94CFD" w:rsidP="00A94CFD">
      <w:pPr>
        <w:jc w:val="both"/>
      </w:pPr>
    </w:p>
    <w:p w14:paraId="2FE57393" w14:textId="79530FEB" w:rsidR="003A4E42" w:rsidRDefault="002436DD" w:rsidP="00A94CFD">
      <w:pPr>
        <w:jc w:val="both"/>
      </w:pPr>
      <w:r w:rsidRPr="00A363CF">
        <w:rPr>
          <w:b/>
        </w:rPr>
        <w:t>SESIONES TEMÁTICAS</w:t>
      </w:r>
      <w:r w:rsidR="003A4E42">
        <w:t xml:space="preserve"> </w:t>
      </w:r>
      <w:r w:rsidR="003A4E42" w:rsidRPr="003A4E42">
        <w:rPr>
          <w:b/>
          <w:color w:val="538135" w:themeColor="accent6" w:themeShade="BF"/>
        </w:rPr>
        <w:t>PARALELAS</w:t>
      </w:r>
    </w:p>
    <w:p w14:paraId="3D15AFDA" w14:textId="77777777" w:rsidR="002436DD" w:rsidRPr="00A363CF" w:rsidRDefault="002436DD" w:rsidP="00A94CF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D5829" w:rsidRPr="00087B97" w14:paraId="77350004" w14:textId="77777777" w:rsidTr="004D5829">
        <w:tc>
          <w:tcPr>
            <w:tcW w:w="8488" w:type="dxa"/>
          </w:tcPr>
          <w:p w14:paraId="7ACAC7CD" w14:textId="77777777" w:rsidR="003A4E42" w:rsidRDefault="003A4E42" w:rsidP="0091267F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</w:pPr>
          </w:p>
          <w:p w14:paraId="67E9E8DB" w14:textId="2D9651BF" w:rsidR="003A4E42" w:rsidRPr="003A4E42" w:rsidRDefault="003A4E42" w:rsidP="0091267F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</w:pPr>
            <w:r w:rsidRPr="003A4E42"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  <w:t>SALA AULA MAGNA</w:t>
            </w:r>
          </w:p>
          <w:p w14:paraId="2437B3E0" w14:textId="77777777" w:rsidR="003A4E42" w:rsidRDefault="003A4E42" w:rsidP="0091267F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</w:p>
          <w:p w14:paraId="04B7D1E1" w14:textId="482626A1" w:rsidR="002436DD" w:rsidRDefault="003A4E42" w:rsidP="0091267F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Sesión</w:t>
            </w:r>
            <w:r w:rsidR="002436DD" w:rsidRPr="00A363CF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 xml:space="preserve">:  </w:t>
            </w:r>
            <w:r w:rsidR="002436DD" w:rsidRPr="00583778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>BIOTECHNOLOGY</w:t>
            </w:r>
            <w:r w:rsidR="0018069B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. De 9.30 h a 1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1</w:t>
            </w:r>
            <w:r w:rsidR="0018069B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.30 h. </w:t>
            </w:r>
          </w:p>
          <w:p w14:paraId="17CBE10B" w14:textId="038DCBFC" w:rsidR="003A4E42" w:rsidRPr="004B2A2E" w:rsidRDefault="003A4E42" w:rsidP="0091267F">
            <w:pPr>
              <w:jc w:val="both"/>
            </w:pPr>
            <w:r w:rsidRPr="004B2A2E">
              <w:t>Moderador</w:t>
            </w:r>
            <w:r w:rsidR="00F11192" w:rsidRPr="004B2A2E">
              <w:t>as</w:t>
            </w:r>
            <w:r w:rsidRPr="004B2A2E">
              <w:t>:</w:t>
            </w:r>
            <w:r w:rsidR="005C71A3" w:rsidRPr="004B2A2E">
              <w:t xml:space="preserve"> </w:t>
            </w:r>
            <w:r w:rsidR="00F11192" w:rsidRPr="004B2A2E">
              <w:t>Vicerrectora de Política Científica, Rosa Bolea, y Vicerrectora de Transferencia e Innovación Tecnológica, Gloria Cuenca.</w:t>
            </w:r>
          </w:p>
          <w:p w14:paraId="390395AD" w14:textId="5F12DD2F" w:rsidR="002436DD" w:rsidRDefault="002436DD" w:rsidP="0091267F">
            <w:pPr>
              <w:jc w:val="both"/>
            </w:pPr>
            <w:r w:rsidRPr="00A363CF">
              <w:t>Ponentes:</w:t>
            </w:r>
          </w:p>
          <w:p w14:paraId="379E34C0" w14:textId="70ADFE9C" w:rsidR="00B25C37" w:rsidRPr="00425D0A" w:rsidRDefault="009A7EAE" w:rsidP="00B25C37">
            <w:pPr>
              <w:rPr>
                <w:lang w:val="en-US"/>
              </w:rPr>
            </w:pPr>
            <w:r>
              <w:t xml:space="preserve">Dr. </w:t>
            </w:r>
            <w:r w:rsidR="00B25C37">
              <w:t xml:space="preserve">Esther Pueyo, </w:t>
            </w:r>
          </w:p>
          <w:p w14:paraId="6B67C815" w14:textId="4313F05E" w:rsidR="0044769C" w:rsidRDefault="0062721F" w:rsidP="00B25C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</w:t>
            </w:r>
            <w:r w:rsidR="00B25C37" w:rsidRPr="0044769C">
              <w:rPr>
                <w:sz w:val="20"/>
                <w:szCs w:val="20"/>
                <w:lang w:val="en-US"/>
              </w:rPr>
              <w:t>Bioengineering for improved management of cardiovascular diseases</w:t>
            </w:r>
            <w:r>
              <w:rPr>
                <w:sz w:val="20"/>
                <w:szCs w:val="20"/>
                <w:lang w:val="en-US"/>
              </w:rPr>
              <w:t>”</w:t>
            </w:r>
            <w:r w:rsidR="00105CE8" w:rsidRPr="0044769C">
              <w:rPr>
                <w:sz w:val="20"/>
                <w:szCs w:val="20"/>
                <w:lang w:val="en-US"/>
              </w:rPr>
              <w:t>.</w:t>
            </w:r>
          </w:p>
          <w:p w14:paraId="2760306A" w14:textId="54D16A37" w:rsidR="00B25C37" w:rsidRPr="0062721F" w:rsidRDefault="0044769C" w:rsidP="0062721F">
            <w:pPr>
              <w:rPr>
                <w:sz w:val="20"/>
                <w:szCs w:val="20"/>
                <w:lang w:val="en-US"/>
              </w:rPr>
            </w:pPr>
            <w:r w:rsidRPr="0044769C">
              <w:rPr>
                <w:rFonts w:cs="Arial"/>
                <w:sz w:val="20"/>
                <w:szCs w:val="20"/>
              </w:rPr>
              <w:t>Catedrática del área de Teoría de la Señal y Comunicaciones de la Universidad de Zaragoza e Investigadora Sénior en el Instituto de Investigación Sanitaria de Aragón y el Centro de Investigación Biomédica en Red.</w:t>
            </w:r>
          </w:p>
          <w:p w14:paraId="573CA65E" w14:textId="64CE971C" w:rsidR="003A4E42" w:rsidRDefault="003A4E42" w:rsidP="0091267F">
            <w:pPr>
              <w:jc w:val="both"/>
            </w:pPr>
            <w:r w:rsidRPr="004B2A2E">
              <w:t xml:space="preserve">Dr. </w:t>
            </w:r>
            <w:r w:rsidR="00F11192" w:rsidRPr="004B2A2E">
              <w:t>Janne Markus Toivonen</w:t>
            </w:r>
            <w:r w:rsidR="00105CE8">
              <w:t xml:space="preserve">, </w:t>
            </w:r>
            <w:r w:rsidR="0062721F">
              <w:t>“</w:t>
            </w:r>
            <w:r w:rsidR="00F11192" w:rsidRPr="004B2A2E">
              <w:t xml:space="preserve"> </w:t>
            </w:r>
            <w:r w:rsidR="00105CE8" w:rsidRPr="0062721F">
              <w:rPr>
                <w:sz w:val="20"/>
                <w:szCs w:val="20"/>
              </w:rPr>
              <w:t>Therapies and Biomarkers for Motor Neuron Disorders</w:t>
            </w:r>
            <w:r w:rsidR="0062721F">
              <w:rPr>
                <w:sz w:val="20"/>
                <w:szCs w:val="20"/>
              </w:rPr>
              <w:t>”</w:t>
            </w:r>
            <w:r w:rsidR="00105CE8" w:rsidRPr="0062721F">
              <w:rPr>
                <w:sz w:val="20"/>
                <w:szCs w:val="20"/>
              </w:rPr>
              <w:t>.</w:t>
            </w:r>
          </w:p>
          <w:p w14:paraId="6762C848" w14:textId="6508E94A" w:rsidR="00105CE8" w:rsidRPr="0062721F" w:rsidRDefault="0062721F" w:rsidP="0091267F">
            <w:pPr>
              <w:jc w:val="both"/>
              <w:rPr>
                <w:sz w:val="20"/>
                <w:szCs w:val="20"/>
              </w:rPr>
            </w:pPr>
            <w:r w:rsidRPr="0062721F">
              <w:rPr>
                <w:sz w:val="20"/>
                <w:szCs w:val="20"/>
              </w:rPr>
              <w:t>A</w:t>
            </w:r>
            <w:r w:rsidRPr="0062721F">
              <w:rPr>
                <w:sz w:val="20"/>
                <w:szCs w:val="20"/>
              </w:rPr>
              <w:t>ssociate research professor (contratado doctor investigador) in the Laboratory of Biochemical Genetics in the Veterinary Faculty of UNIZAR.</w:t>
            </w:r>
          </w:p>
          <w:p w14:paraId="613C91EF" w14:textId="77777777" w:rsidR="0062721F" w:rsidRDefault="0062721F" w:rsidP="007C4A80">
            <w:pPr>
              <w:jc w:val="both"/>
              <w:rPr>
                <w:color w:val="538135" w:themeColor="accent6" w:themeShade="BF"/>
              </w:rPr>
            </w:pPr>
          </w:p>
          <w:p w14:paraId="4CCA473A" w14:textId="5A754DF5" w:rsidR="002436DD" w:rsidRPr="007C4A80" w:rsidRDefault="007C4A80" w:rsidP="007C4A80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 xml:space="preserve">Dr. </w:t>
            </w:r>
            <w:r w:rsidRPr="007C4A80">
              <w:rPr>
                <w:color w:val="538135" w:themeColor="accent6" w:themeShade="BF"/>
              </w:rPr>
              <w:t xml:space="preserve">Min Jiang, </w:t>
            </w:r>
            <w:r w:rsidRPr="007C4A80">
              <w:rPr>
                <w:i/>
                <w:iCs/>
                <w:color w:val="538135" w:themeColor="accent6" w:themeShade="BF"/>
              </w:rPr>
              <w:t>Development and future prospects for biorefinery of waste carbon resources</w:t>
            </w:r>
            <w:r w:rsidRPr="007C4A80">
              <w:rPr>
                <w:color w:val="538135" w:themeColor="accent6" w:themeShade="BF"/>
              </w:rPr>
              <w:t>, Presidente del Instituto de Investigación Científica</w:t>
            </w:r>
            <w:r w:rsidRPr="007C4A80">
              <w:rPr>
                <w:rFonts w:hint="eastAsia"/>
                <w:color w:val="538135" w:themeColor="accent6" w:themeShade="BF"/>
                <w:lang w:eastAsia="zh-CN"/>
              </w:rPr>
              <w:t xml:space="preserve"> </w:t>
            </w:r>
            <w:r w:rsidRPr="007C4A80">
              <w:rPr>
                <w:color w:val="538135" w:themeColor="accent6" w:themeShade="BF"/>
                <w:lang w:eastAsia="zh-CN"/>
              </w:rPr>
              <w:t>de la Universidad de Nanjing Tech.</w:t>
            </w:r>
            <w:r w:rsidR="002436DD" w:rsidRPr="007C4A80">
              <w:rPr>
                <w:color w:val="538135" w:themeColor="accent6" w:themeShade="BF"/>
              </w:rPr>
              <w:t xml:space="preserve"> </w:t>
            </w:r>
          </w:p>
          <w:p w14:paraId="7E6BE9C7" w14:textId="02EEAD70" w:rsidR="003A4E42" w:rsidRPr="007C4A80" w:rsidRDefault="007C4A80" w:rsidP="0091267F">
            <w:pPr>
              <w:jc w:val="both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  <w:lang w:eastAsia="zh-CN"/>
              </w:rPr>
              <w:t xml:space="preserve">Dr. </w:t>
            </w:r>
            <w:r w:rsidRPr="007C4A80">
              <w:rPr>
                <w:rFonts w:hint="eastAsia"/>
                <w:color w:val="538135" w:themeColor="accent6" w:themeShade="BF"/>
                <w:lang w:eastAsia="zh-CN"/>
              </w:rPr>
              <w:t>Ling</w:t>
            </w:r>
            <w:r w:rsidRPr="007C4A80">
              <w:rPr>
                <w:color w:val="538135" w:themeColor="accent6" w:themeShade="BF"/>
                <w:lang w:eastAsia="zh-CN"/>
              </w:rPr>
              <w:t xml:space="preserve"> Jiang, </w:t>
            </w: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 xml:space="preserve">Carbohydrase resource mining and functional sugars production through multi-enzymes cascade, </w:t>
            </w:r>
            <w:r w:rsidRPr="007C4A80">
              <w:rPr>
                <w:color w:val="538135" w:themeColor="accent6" w:themeShade="BF"/>
                <w:lang w:eastAsia="zh-CN"/>
              </w:rPr>
              <w:t xml:space="preserve">Subdirector del Departamento de disciplina </w:t>
            </w:r>
            <w:r>
              <w:rPr>
                <w:color w:val="538135" w:themeColor="accent6" w:themeShade="BF"/>
                <w:lang w:eastAsia="zh-CN"/>
              </w:rPr>
              <w:t>académica</w:t>
            </w:r>
            <w:r w:rsidR="003A4E42" w:rsidRPr="007C4A80">
              <w:rPr>
                <w:color w:val="538135" w:themeColor="accent6" w:themeShade="BF"/>
              </w:rPr>
              <w:t xml:space="preserve"> </w:t>
            </w:r>
          </w:p>
          <w:p w14:paraId="69A6D029" w14:textId="7288A6D7" w:rsidR="002436DD" w:rsidRDefault="002436DD" w:rsidP="0091267F">
            <w:pPr>
              <w:jc w:val="both"/>
            </w:pPr>
          </w:p>
          <w:p w14:paraId="7F7582C8" w14:textId="77777777" w:rsidR="0044769C" w:rsidRDefault="0044769C" w:rsidP="0091267F">
            <w:pPr>
              <w:jc w:val="both"/>
            </w:pPr>
          </w:p>
          <w:p w14:paraId="4E1EB4D1" w14:textId="0B0B9337" w:rsidR="00105CE8" w:rsidRDefault="00105CE8" w:rsidP="0091267F">
            <w:pPr>
              <w:jc w:val="both"/>
            </w:pPr>
          </w:p>
          <w:p w14:paraId="561B5DED" w14:textId="77777777" w:rsidR="00105CE8" w:rsidRPr="00A363CF" w:rsidRDefault="00105CE8" w:rsidP="0091267F">
            <w:pPr>
              <w:jc w:val="both"/>
            </w:pPr>
          </w:p>
          <w:p w14:paraId="30F17F32" w14:textId="06FD8FD6" w:rsidR="002436DD" w:rsidRDefault="003A4E42" w:rsidP="002436DD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Sesión</w:t>
            </w:r>
            <w:r w:rsidR="002436DD" w:rsidRPr="00A363CF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>:  RENEWABLE ENERGY</w:t>
            </w:r>
            <w:r w:rsidR="0018069B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. De 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12:15</w:t>
            </w:r>
            <w:r w:rsidR="0018069B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 h a 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14:15</w:t>
            </w:r>
            <w:r w:rsidR="0018069B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 h. </w:t>
            </w:r>
          </w:p>
          <w:p w14:paraId="4F6C765D" w14:textId="65CAD22C" w:rsidR="003A4E42" w:rsidRPr="00A363CF" w:rsidRDefault="003A4E42" w:rsidP="002436DD">
            <w:pPr>
              <w:jc w:val="both"/>
            </w:pPr>
            <w:r>
              <w:t>Moderador</w:t>
            </w:r>
            <w:r w:rsidR="00F11192">
              <w:t>as</w:t>
            </w:r>
            <w:r>
              <w:t>:</w:t>
            </w:r>
            <w:r w:rsidR="00F11192">
              <w:t xml:space="preserve"> </w:t>
            </w:r>
            <w:r w:rsidR="00F11192" w:rsidRPr="004B2A2E">
              <w:t>Vicerrectora de Política Científica, Rosa Bolea, y Vicerrectora de Transferencia e Innovación Tecnológica, Gloria Cuenca</w:t>
            </w:r>
            <w:r w:rsidR="00F11192">
              <w:rPr>
                <w:color w:val="538135" w:themeColor="accent6" w:themeShade="BF"/>
              </w:rPr>
              <w:t>.</w:t>
            </w:r>
          </w:p>
          <w:p w14:paraId="3BA96952" w14:textId="77777777" w:rsidR="002436DD" w:rsidRPr="00A363CF" w:rsidRDefault="002436DD" w:rsidP="002436DD">
            <w:pPr>
              <w:jc w:val="both"/>
            </w:pPr>
            <w:r w:rsidRPr="00A363CF">
              <w:t>Ponentes:</w:t>
            </w:r>
          </w:p>
          <w:p w14:paraId="6D3A458E" w14:textId="045EB5E5" w:rsidR="002436DD" w:rsidRDefault="009A7EAE" w:rsidP="002436DD">
            <w:pPr>
              <w:jc w:val="both"/>
              <w:rPr>
                <w:i/>
                <w:iCs/>
                <w:color w:val="0E2841"/>
                <w:sz w:val="22"/>
                <w:szCs w:val="22"/>
                <w:lang w:val="en-US"/>
              </w:rPr>
            </w:pPr>
            <w:r>
              <w:t xml:space="preserve">Dr. </w:t>
            </w:r>
            <w:r w:rsidR="00105CE8">
              <w:t>José Angel Peña,</w:t>
            </w:r>
            <w:r w:rsidR="002436DD" w:rsidRPr="00A363CF">
              <w:t xml:space="preserve"> </w:t>
            </w:r>
            <w:r w:rsidR="00484C6F">
              <w:t>“</w:t>
            </w:r>
            <w:r w:rsidR="00105CE8">
              <w:rPr>
                <w:i/>
                <w:iCs/>
                <w:color w:val="0E2841"/>
                <w:sz w:val="22"/>
                <w:szCs w:val="22"/>
                <w:lang w:val="en-US"/>
              </w:rPr>
              <w:t>Biogas as source of energy: production of Synthetic Natural Gas as sustainable vector</w:t>
            </w:r>
            <w:r w:rsidR="00484C6F">
              <w:rPr>
                <w:i/>
                <w:iCs/>
                <w:color w:val="0E2841"/>
                <w:sz w:val="22"/>
                <w:szCs w:val="22"/>
                <w:lang w:val="en-US"/>
              </w:rPr>
              <w:t>”</w:t>
            </w:r>
            <w:r w:rsidR="0044769C">
              <w:rPr>
                <w:i/>
                <w:iCs/>
                <w:color w:val="0E2841"/>
                <w:sz w:val="22"/>
                <w:szCs w:val="22"/>
                <w:lang w:val="en-US"/>
              </w:rPr>
              <w:t>.</w:t>
            </w:r>
          </w:p>
          <w:p w14:paraId="2DB0B72C" w14:textId="5E962AD0" w:rsidR="00484C6F" w:rsidRDefault="00484C6F" w:rsidP="002436DD">
            <w:pPr>
              <w:jc w:val="both"/>
              <w:rPr>
                <w:i/>
                <w:iCs/>
                <w:color w:val="0E2841"/>
                <w:sz w:val="22"/>
                <w:szCs w:val="22"/>
                <w:lang w:val="en-US"/>
              </w:rPr>
            </w:pPr>
            <w:r>
              <w:rPr>
                <w:i/>
                <w:iCs/>
                <w:color w:val="0E2841"/>
                <w:sz w:val="22"/>
                <w:szCs w:val="22"/>
                <w:lang w:val="en-US"/>
              </w:rPr>
              <w:t>Full Professor of Chemical Engineering at the School of Engineering and Architecture of the University of Zaragoza (UNIZAR).</w:t>
            </w:r>
          </w:p>
          <w:p w14:paraId="32719EC7" w14:textId="77777777" w:rsidR="0044769C" w:rsidRPr="0044769C" w:rsidRDefault="0044769C" w:rsidP="002436DD">
            <w:pPr>
              <w:jc w:val="both"/>
              <w:rPr>
                <w:sz w:val="20"/>
                <w:szCs w:val="20"/>
              </w:rPr>
            </w:pPr>
          </w:p>
          <w:p w14:paraId="7E075FE9" w14:textId="06B2934A" w:rsidR="003A4E42" w:rsidRDefault="003A4E42" w:rsidP="002436DD">
            <w:pPr>
              <w:jc w:val="both"/>
            </w:pPr>
            <w:r>
              <w:t>Dr. Julio</w:t>
            </w:r>
            <w:r w:rsidR="00F11192">
              <w:t xml:space="preserve"> javier</w:t>
            </w:r>
            <w:r>
              <w:t xml:space="preserve"> Melero</w:t>
            </w:r>
            <w:r w:rsidR="00F11192">
              <w:t xml:space="preserve"> Estela</w:t>
            </w:r>
            <w:r w:rsidR="00105CE8">
              <w:t>,</w:t>
            </w:r>
          </w:p>
          <w:p w14:paraId="0BC93ABA" w14:textId="77777777" w:rsidR="00662E39" w:rsidRDefault="00662E39" w:rsidP="002436DD">
            <w:pPr>
              <w:jc w:val="both"/>
            </w:pPr>
          </w:p>
          <w:p w14:paraId="6F8B3F76" w14:textId="35EFB69C" w:rsidR="002436DD" w:rsidRPr="007C4A80" w:rsidRDefault="007C4A80" w:rsidP="002436DD">
            <w:pPr>
              <w:jc w:val="both"/>
              <w:rPr>
                <w:i/>
                <w:iCs/>
                <w:color w:val="538135" w:themeColor="accent6" w:themeShade="BF"/>
                <w:lang w:eastAsia="zh-CN"/>
              </w:rPr>
            </w:pPr>
            <w:r>
              <w:rPr>
                <w:i/>
                <w:iCs/>
                <w:color w:val="538135" w:themeColor="accent6" w:themeShade="BF"/>
                <w:lang w:eastAsia="zh-CN"/>
              </w:rPr>
              <w:t>Dr</w:t>
            </w: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>. Lijun Fu, Aqueous recharegable batteries and supercapacitors, Joven destacado</w:t>
            </w:r>
            <w:r w:rsidRPr="007C4A80">
              <w:rPr>
                <w:rFonts w:hint="eastAsia"/>
                <w:i/>
                <w:iCs/>
                <w:color w:val="538135" w:themeColor="accent6" w:themeShade="BF"/>
                <w:lang w:eastAsia="zh-CN"/>
              </w:rPr>
              <w:t xml:space="preserve"> de</w:t>
            </w: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 xml:space="preserve"> Nanjing Tech.</w:t>
            </w:r>
          </w:p>
          <w:p w14:paraId="7ECA604E" w14:textId="745F8C6C" w:rsidR="003A4E42" w:rsidRPr="00087B97" w:rsidRDefault="007C4A80" w:rsidP="003A4E42">
            <w:pPr>
              <w:jc w:val="both"/>
              <w:rPr>
                <w:color w:val="FF0000"/>
                <w:lang w:val="en-US"/>
              </w:rPr>
            </w:pPr>
            <w:r w:rsidRPr="00087B97">
              <w:rPr>
                <w:i/>
                <w:iCs/>
                <w:color w:val="538135" w:themeColor="accent6" w:themeShade="BF"/>
                <w:lang w:val="en-US" w:eastAsia="zh-CN"/>
              </w:rPr>
              <w:t xml:space="preserve">Dr. Shanyuan Niu, Complex chalcogenides -- emerging semiconductors for visible to infrared optoelectronics, Joven destacado </w:t>
            </w:r>
            <w:r w:rsidRPr="00087B97">
              <w:rPr>
                <w:rFonts w:hint="eastAsia"/>
                <w:i/>
                <w:iCs/>
                <w:color w:val="538135" w:themeColor="accent6" w:themeShade="BF"/>
                <w:lang w:val="en-US" w:eastAsia="zh-CN"/>
              </w:rPr>
              <w:t>de</w:t>
            </w:r>
            <w:r w:rsidRPr="00087B97">
              <w:rPr>
                <w:i/>
                <w:iCs/>
                <w:color w:val="538135" w:themeColor="accent6" w:themeShade="BF"/>
                <w:lang w:val="en-US" w:eastAsia="zh-CN"/>
              </w:rPr>
              <w:t xml:space="preserve"> Nanjing Tech </w:t>
            </w:r>
            <w:r w:rsidR="003A4E42" w:rsidRPr="00087B97">
              <w:rPr>
                <w:i/>
                <w:iCs/>
                <w:color w:val="538135" w:themeColor="accent6" w:themeShade="BF"/>
                <w:lang w:val="en-US" w:eastAsia="zh-CN"/>
              </w:rPr>
              <w:t xml:space="preserve"> </w:t>
            </w:r>
          </w:p>
          <w:p w14:paraId="4ABAB747" w14:textId="7816036B" w:rsidR="003A4E42" w:rsidRPr="00087B97" w:rsidRDefault="003A4E42" w:rsidP="003A4E42">
            <w:pPr>
              <w:jc w:val="both"/>
              <w:rPr>
                <w:lang w:val="en-US"/>
              </w:rPr>
            </w:pPr>
          </w:p>
          <w:p w14:paraId="7F8E1DE6" w14:textId="0A1DEE7A" w:rsidR="003A4E42" w:rsidRPr="00087B97" w:rsidRDefault="003A4E42" w:rsidP="003A4E42">
            <w:pPr>
              <w:jc w:val="both"/>
              <w:rPr>
                <w:lang w:val="en-US"/>
              </w:rPr>
            </w:pPr>
          </w:p>
          <w:p w14:paraId="37C193A0" w14:textId="7C724561" w:rsidR="003A4E42" w:rsidRPr="003A4E42" w:rsidRDefault="003A4E42" w:rsidP="003A4E42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</w:pPr>
            <w:r w:rsidRPr="003A4E42"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  <w:t xml:space="preserve">SALA 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sz w:val="32"/>
                <w:szCs w:val="32"/>
                <w:lang w:eastAsia="es-ES"/>
              </w:rPr>
              <w:t>PILAR SINUÉS</w:t>
            </w:r>
          </w:p>
          <w:p w14:paraId="05D7911F" w14:textId="16FE3FBC" w:rsidR="00E92FA8" w:rsidRPr="00A363CF" w:rsidRDefault="00E92FA8" w:rsidP="0018069B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</w:p>
          <w:p w14:paraId="2951A5F1" w14:textId="1E1A3BFF" w:rsidR="0018069B" w:rsidRDefault="003A4E42" w:rsidP="0018069B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>S</w:t>
            </w:r>
            <w:r w:rsidR="0018069B" w:rsidRPr="00A363CF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 xml:space="preserve">esión:  </w:t>
            </w:r>
            <w:r w:rsidR="009A7EAE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 xml:space="preserve">ARTIFICIAL </w:t>
            </w:r>
            <w:r w:rsidR="00805966" w:rsidRPr="00A363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lang w:eastAsia="es-ES"/>
              </w:rPr>
              <w:t>I</w:t>
            </w:r>
            <w:r w:rsidR="009A7EAE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>NTEL</w:t>
            </w:r>
            <w:r w:rsidR="00805966" w:rsidRPr="00A363CF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>IGENCE</w:t>
            </w:r>
            <w:r w:rsid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. De 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9:30h a 11:30h</w:t>
            </w:r>
          </w:p>
          <w:p w14:paraId="6F7C7908" w14:textId="1E2756F6" w:rsidR="003A4E42" w:rsidRPr="004B2A2E" w:rsidRDefault="003A4E42" w:rsidP="0018069B">
            <w:pPr>
              <w:jc w:val="both"/>
            </w:pPr>
            <w:r w:rsidRPr="004B2A2E">
              <w:t>Moderador</w:t>
            </w:r>
            <w:r w:rsidR="00F11192" w:rsidRPr="004B2A2E">
              <w:t>a</w:t>
            </w:r>
            <w:r w:rsidRPr="004B2A2E">
              <w:t xml:space="preserve">: Dr. </w:t>
            </w:r>
            <w:r w:rsidR="00F11192" w:rsidRPr="004B2A2E">
              <w:t xml:space="preserve">Mª </w:t>
            </w:r>
            <w:r w:rsidRPr="004B2A2E">
              <w:t>Piedad Garrido</w:t>
            </w:r>
            <w:r w:rsidR="00F11192" w:rsidRPr="004B2A2E">
              <w:t xml:space="preserve"> Picazo. Departamento de Ingeniería e Informática de Sistema. Escuela Universitaria Politécnica de Teruel. </w:t>
            </w:r>
          </w:p>
          <w:p w14:paraId="3C57D8F5" w14:textId="77777777" w:rsidR="0018069B" w:rsidRPr="00A363CF" w:rsidRDefault="0018069B" w:rsidP="0018069B">
            <w:pPr>
              <w:jc w:val="both"/>
            </w:pPr>
            <w:r w:rsidRPr="00A363CF">
              <w:t>Ponentes:</w:t>
            </w:r>
          </w:p>
          <w:p w14:paraId="6B852E4D" w14:textId="5CF4E818" w:rsidR="00805966" w:rsidRDefault="009A7EAE" w:rsidP="0018069B">
            <w:pPr>
              <w:jc w:val="both"/>
            </w:pPr>
            <w:r>
              <w:t xml:space="preserve">Dr. </w:t>
            </w:r>
            <w:r w:rsidR="00805966" w:rsidRPr="00A363CF">
              <w:t>Alfonso Ortega</w:t>
            </w:r>
            <w:r w:rsidR="00F11192">
              <w:t xml:space="preserve"> Giménez</w:t>
            </w:r>
            <w:r w:rsidR="00105CE8">
              <w:t>,</w:t>
            </w:r>
            <w:r w:rsidR="007C3FC7">
              <w:t xml:space="preserve"> </w:t>
            </w:r>
            <w:r w:rsidR="00662E39">
              <w:t>“</w:t>
            </w:r>
            <w:r w:rsidR="0044769C" w:rsidRPr="00662E39">
              <w:rPr>
                <w:sz w:val="20"/>
                <w:szCs w:val="20"/>
              </w:rPr>
              <w:t>Artificial Intelligence and Large-Scale Multimedia Archives: Challenges and Opportunities</w:t>
            </w:r>
            <w:r w:rsidR="00662E39">
              <w:rPr>
                <w:sz w:val="20"/>
                <w:szCs w:val="20"/>
              </w:rPr>
              <w:t>”.</w:t>
            </w:r>
          </w:p>
          <w:p w14:paraId="69422CFB" w14:textId="77777777" w:rsidR="0044769C" w:rsidRPr="0044769C" w:rsidRDefault="0044769C" w:rsidP="0044769C">
            <w:pPr>
              <w:jc w:val="both"/>
              <w:rPr>
                <w:sz w:val="20"/>
                <w:szCs w:val="20"/>
              </w:rPr>
            </w:pPr>
            <w:r w:rsidRPr="0044769C">
              <w:rPr>
                <w:sz w:val="20"/>
                <w:szCs w:val="20"/>
              </w:rPr>
              <w:t>Associate Director of Technology Transfer at Aragón Institute for Engineering Research (I3A) and Associate Professor at University of Zaragoza</w:t>
            </w:r>
          </w:p>
          <w:p w14:paraId="680A2BE0" w14:textId="77777777" w:rsidR="0044769C" w:rsidRDefault="0044769C" w:rsidP="0018069B">
            <w:pPr>
              <w:jc w:val="both"/>
            </w:pPr>
          </w:p>
          <w:p w14:paraId="4858BC86" w14:textId="79F7EB69" w:rsidR="003A4E42" w:rsidRDefault="003A4E42" w:rsidP="003A4E42">
            <w:pPr>
              <w:jc w:val="both"/>
            </w:pPr>
            <w:r>
              <w:t xml:space="preserve">Dr. </w:t>
            </w:r>
            <w:r w:rsidR="00F11192">
              <w:t xml:space="preserve">Francisco </w:t>
            </w:r>
            <w:r>
              <w:t>Javier Fabra</w:t>
            </w:r>
            <w:r w:rsidR="00F11192">
              <w:t xml:space="preserve"> Caro</w:t>
            </w:r>
            <w:r w:rsidR="00105CE8">
              <w:t>,</w:t>
            </w:r>
          </w:p>
          <w:p w14:paraId="370F1128" w14:textId="77777777" w:rsidR="007C3FC7" w:rsidRDefault="007C3FC7" w:rsidP="003A4E42">
            <w:pPr>
              <w:jc w:val="both"/>
            </w:pPr>
          </w:p>
          <w:p w14:paraId="446556EA" w14:textId="5D564592" w:rsidR="002436DD" w:rsidRPr="007C4A80" w:rsidRDefault="007C4A80" w:rsidP="0018069B">
            <w:pPr>
              <w:jc w:val="both"/>
              <w:rPr>
                <w:i/>
                <w:iCs/>
                <w:color w:val="538135" w:themeColor="accent6" w:themeShade="BF"/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 w:rsidRPr="007C4A80">
              <w:rPr>
                <w:rFonts w:hint="eastAsia"/>
                <w:i/>
                <w:iCs/>
                <w:color w:val="538135" w:themeColor="accent6" w:themeShade="BF"/>
                <w:lang w:eastAsia="zh-CN"/>
              </w:rPr>
              <w:t>r</w:t>
            </w: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>. Xili Wan, Deep learning and its applications, Vicepresidente del Instituto de inteligencia artificial de Nanjing Tech</w:t>
            </w:r>
            <w:r w:rsidR="0018069B" w:rsidRPr="007C4A80">
              <w:rPr>
                <w:i/>
                <w:iCs/>
                <w:color w:val="538135" w:themeColor="accent6" w:themeShade="BF"/>
                <w:lang w:eastAsia="zh-CN"/>
              </w:rPr>
              <w:t xml:space="preserve">. </w:t>
            </w:r>
          </w:p>
          <w:p w14:paraId="1F9CBF16" w14:textId="51B7E727" w:rsidR="003A4E42" w:rsidRPr="007C4A80" w:rsidRDefault="007C4A80" w:rsidP="003A4E42">
            <w:pPr>
              <w:jc w:val="both"/>
            </w:pP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 xml:space="preserve">Dr. Yuwen Cui, New ICME Tasks for Materials Design: High-Throughput Screening and Machine Learnin, Responsable científico de la Plataforma de Diseño de Inteligencia Artificial del Centro Nacional de Innovación por Excelencia </w:t>
            </w:r>
          </w:p>
          <w:p w14:paraId="44B391C6" w14:textId="77777777" w:rsidR="002436DD" w:rsidRPr="007C4A80" w:rsidRDefault="002436DD" w:rsidP="0091267F">
            <w:pPr>
              <w:jc w:val="both"/>
            </w:pPr>
          </w:p>
          <w:p w14:paraId="1CD57688" w14:textId="266A0E54" w:rsidR="00805966" w:rsidRDefault="003A4E42" w:rsidP="00805966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  <w:r w:rsidRPr="00087B97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Sesión</w:t>
            </w:r>
            <w:r w:rsidR="009A7EAE" w:rsidRPr="00087B97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.</w:t>
            </w:r>
            <w:r w:rsidR="00A363CF" w:rsidRPr="00087B97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 xml:space="preserve"> ADVANCED</w:t>
            </w:r>
            <w:r w:rsidR="009A7EAE" w:rsidRPr="00087B97">
              <w:rPr>
                <w:rFonts w:ascii="Times New Roman" w:eastAsia="Times New Roman" w:hAnsi="Times New Roman" w:cs="Times New Roman"/>
                <w:b/>
                <w:bCs/>
                <w:color w:val="000080"/>
                <w:lang w:eastAsia="es-ES"/>
              </w:rPr>
              <w:t xml:space="preserve"> MATERIALS</w:t>
            </w:r>
            <w:r w:rsidR="00A363CF" w:rsidRPr="00087B97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 . </w:t>
            </w:r>
            <w:r w:rsidR="00A363CF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De 1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2</w:t>
            </w:r>
            <w:r w:rsidR="00A363CF" w:rsidRPr="00A363CF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.15 h  a 14.15 h. </w:t>
            </w:r>
          </w:p>
          <w:p w14:paraId="4DB46D54" w14:textId="23C02A66" w:rsidR="00366BCD" w:rsidRDefault="00366BCD" w:rsidP="00805966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Moderador</w:t>
            </w:r>
            <w:r w:rsidR="00F11192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: </w:t>
            </w:r>
            <w:r w:rsidR="00F11192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Dr. Mª </w:t>
            </w:r>
            <w:r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>Blanca Ros</w:t>
            </w:r>
            <w:r w:rsidR="00F11192"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  <w:t xml:space="preserve"> Latienda. Departamento de Química Orgánica. Facultad de Ciencias. INMA.</w:t>
            </w:r>
          </w:p>
          <w:p w14:paraId="4A67916A" w14:textId="77777777" w:rsidR="00366BCD" w:rsidRPr="00A363CF" w:rsidRDefault="00366BCD" w:rsidP="00805966">
            <w:pPr>
              <w:jc w:val="both"/>
              <w:rPr>
                <w:rFonts w:ascii="Times New Roman" w:eastAsia="Times New Roman" w:hAnsi="Times New Roman" w:cs="Times New Roman"/>
                <w:bCs/>
                <w:color w:val="000080"/>
                <w:lang w:eastAsia="es-ES"/>
              </w:rPr>
            </w:pPr>
          </w:p>
          <w:p w14:paraId="44310311" w14:textId="77777777" w:rsidR="00805966" w:rsidRPr="00A363CF" w:rsidRDefault="00805966" w:rsidP="00805966">
            <w:pPr>
              <w:jc w:val="both"/>
            </w:pPr>
            <w:r w:rsidRPr="00A363CF">
              <w:t>Ponentes:</w:t>
            </w:r>
          </w:p>
          <w:p w14:paraId="32C71EB7" w14:textId="01E8376D" w:rsidR="00805966" w:rsidRDefault="009A7EAE" w:rsidP="00805966">
            <w:pPr>
              <w:jc w:val="both"/>
            </w:pPr>
            <w:r>
              <w:t xml:space="preserve">Dr. </w:t>
            </w:r>
            <w:r w:rsidR="00F11192">
              <w:t xml:space="preserve">Mª </w:t>
            </w:r>
            <w:r w:rsidR="00805966" w:rsidRPr="00A363CF">
              <w:t>Reyes Mallada</w:t>
            </w:r>
            <w:r w:rsidR="00F11192">
              <w:t xml:space="preserve"> Viana</w:t>
            </w:r>
            <w:r w:rsidR="00805966" w:rsidRPr="00A363CF">
              <w:t>. INMA. UNIZAR.</w:t>
            </w:r>
            <w:r w:rsidR="00343443">
              <w:t xml:space="preserve"> </w:t>
            </w:r>
          </w:p>
          <w:p w14:paraId="44A30F03" w14:textId="77777777" w:rsidR="00662E39" w:rsidRDefault="00662E39" w:rsidP="00805966">
            <w:pPr>
              <w:jc w:val="both"/>
            </w:pPr>
          </w:p>
          <w:p w14:paraId="4B14F2E1" w14:textId="73E51ADE" w:rsidR="00366BCD" w:rsidRPr="00662E39" w:rsidRDefault="00366BCD" w:rsidP="00805966">
            <w:pPr>
              <w:jc w:val="both"/>
              <w:rPr>
                <w:sz w:val="20"/>
                <w:szCs w:val="20"/>
              </w:rPr>
            </w:pPr>
            <w:r>
              <w:t xml:space="preserve">Dr. Conrado </w:t>
            </w:r>
            <w:r w:rsidR="006811B8">
              <w:t xml:space="preserve">Miguel </w:t>
            </w:r>
            <w:r>
              <w:t>Rillo</w:t>
            </w:r>
            <w:r w:rsidR="00F11192">
              <w:t xml:space="preserve"> </w:t>
            </w:r>
            <w:r w:rsidR="006811B8">
              <w:t>Millán</w:t>
            </w:r>
            <w:r>
              <w:t>.</w:t>
            </w:r>
            <w:r w:rsidR="006811B8">
              <w:t xml:space="preserve"> </w:t>
            </w:r>
            <w:r w:rsidR="00105CE8">
              <w:t xml:space="preserve"> </w:t>
            </w:r>
            <w:r w:rsidR="00662E39" w:rsidRPr="00662E39">
              <w:rPr>
                <w:sz w:val="20"/>
                <w:szCs w:val="20"/>
              </w:rPr>
              <w:t>“</w:t>
            </w:r>
            <w:r w:rsidR="00105CE8" w:rsidRPr="00662E39">
              <w:rPr>
                <w:sz w:val="20"/>
                <w:szCs w:val="20"/>
              </w:rPr>
              <w:t>Clean liquid helium made in Aragón.</w:t>
            </w:r>
            <w:r w:rsidR="00662E39" w:rsidRPr="00662E39">
              <w:rPr>
                <w:sz w:val="20"/>
                <w:szCs w:val="20"/>
              </w:rPr>
              <w:t>”</w:t>
            </w:r>
            <w:r w:rsidR="00105CE8" w:rsidRPr="00662E39">
              <w:rPr>
                <w:sz w:val="20"/>
                <w:szCs w:val="20"/>
              </w:rPr>
              <w:t xml:space="preserve">  </w:t>
            </w:r>
            <w:r w:rsidR="006811B8" w:rsidRPr="00662E39">
              <w:rPr>
                <w:sz w:val="20"/>
                <w:szCs w:val="20"/>
              </w:rPr>
              <w:t>INMA.</w:t>
            </w:r>
            <w:r w:rsidRPr="00662E39">
              <w:rPr>
                <w:sz w:val="20"/>
                <w:szCs w:val="20"/>
              </w:rPr>
              <w:t xml:space="preserve"> UNIZAR.</w:t>
            </w:r>
            <w:r w:rsidR="00105CE8" w:rsidRPr="00662E39">
              <w:rPr>
                <w:sz w:val="20"/>
                <w:szCs w:val="20"/>
              </w:rPr>
              <w:t xml:space="preserve"> </w:t>
            </w:r>
          </w:p>
          <w:p w14:paraId="2F9B72B4" w14:textId="0F9E21B8" w:rsidR="00805966" w:rsidRPr="007C4A80" w:rsidRDefault="007C4A80" w:rsidP="00805966">
            <w:pPr>
              <w:jc w:val="both"/>
              <w:rPr>
                <w:i/>
                <w:iCs/>
                <w:color w:val="538135" w:themeColor="accent6" w:themeShade="BF"/>
                <w:lang w:eastAsia="zh-CN"/>
              </w:rPr>
            </w:pPr>
            <w:r w:rsidRPr="007C4A80">
              <w:rPr>
                <w:i/>
                <w:iCs/>
                <w:color w:val="538135" w:themeColor="accent6" w:themeShade="BF"/>
                <w:lang w:eastAsia="zh-CN"/>
              </w:rPr>
              <w:t xml:space="preserve">Dra. Xiaomei Lu, Biomimetic nanomaterials for noninvasive tumor therapy, Director del departamento de planificación del desarrollo de Nanjing Tech </w:t>
            </w:r>
          </w:p>
          <w:p w14:paraId="2B578D7A" w14:textId="40805767" w:rsidR="00366BCD" w:rsidRPr="0032207C" w:rsidRDefault="007C4A80" w:rsidP="00366BCD">
            <w:pPr>
              <w:jc w:val="both"/>
              <w:rPr>
                <w:i/>
                <w:iCs/>
                <w:color w:val="538135" w:themeColor="accent6" w:themeShade="BF"/>
                <w:lang w:val="en-US" w:eastAsia="zh-CN"/>
              </w:rPr>
            </w:pPr>
            <w:r w:rsidRPr="0032207C">
              <w:rPr>
                <w:rFonts w:hint="eastAsia"/>
                <w:i/>
                <w:iCs/>
                <w:color w:val="538135" w:themeColor="accent6" w:themeShade="BF"/>
                <w:lang w:val="en-US" w:eastAsia="zh-CN"/>
              </w:rPr>
              <w:t>Dr</w:t>
            </w:r>
            <w:r w:rsidRPr="0032207C">
              <w:rPr>
                <w:i/>
                <w:iCs/>
                <w:color w:val="538135" w:themeColor="accent6" w:themeShade="BF"/>
                <w:lang w:val="en-US" w:eastAsia="zh-CN"/>
              </w:rPr>
              <w:t>. Yang Yang, Recombinant human collagen and its potentials in biomedical engineering, Profesor de Nanjing Tech</w:t>
            </w:r>
          </w:p>
          <w:p w14:paraId="0662C233" w14:textId="77777777" w:rsidR="00366BCD" w:rsidRPr="007C4A80" w:rsidRDefault="00366BCD" w:rsidP="00805966">
            <w:pPr>
              <w:jc w:val="both"/>
              <w:rPr>
                <w:lang w:val="en-US"/>
              </w:rPr>
            </w:pPr>
          </w:p>
          <w:p w14:paraId="7AF3D4BB" w14:textId="61216C8C" w:rsidR="0091267F" w:rsidRPr="007C4A80" w:rsidRDefault="0091267F" w:rsidP="0091267F">
            <w:pPr>
              <w:jc w:val="both"/>
              <w:rPr>
                <w:lang w:val="en-US"/>
              </w:rPr>
            </w:pPr>
          </w:p>
        </w:tc>
      </w:tr>
    </w:tbl>
    <w:p w14:paraId="67310B77" w14:textId="54E08607" w:rsidR="00A363CF" w:rsidRPr="007C4A80" w:rsidRDefault="00A363CF" w:rsidP="00A363CF">
      <w:pPr>
        <w:jc w:val="both"/>
        <w:rPr>
          <w:b/>
          <w:lang w:val="en-US"/>
        </w:rPr>
      </w:pPr>
    </w:p>
    <w:p w14:paraId="76312C2A" w14:textId="77777777" w:rsidR="009C6D59" w:rsidRPr="007C4A80" w:rsidRDefault="009C6D59" w:rsidP="009C6D59">
      <w:pPr>
        <w:jc w:val="both"/>
        <w:rPr>
          <w:b/>
          <w:color w:val="4472C4" w:themeColor="accent1"/>
          <w:lang w:val="en-US"/>
        </w:rPr>
      </w:pPr>
    </w:p>
    <w:p w14:paraId="7A7A667E" w14:textId="1842EE72" w:rsidR="009C6D59" w:rsidRPr="00E216CE" w:rsidRDefault="009C6D59" w:rsidP="009C6D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b/>
          <w:color w:val="4472C4" w:themeColor="accent1"/>
        </w:rPr>
      </w:pPr>
      <w:r w:rsidRPr="00E216CE">
        <w:rPr>
          <w:b/>
          <w:color w:val="4472C4" w:themeColor="accent1"/>
        </w:rPr>
        <w:lastRenderedPageBreak/>
        <w:t xml:space="preserve">De </w:t>
      </w:r>
      <w:r>
        <w:rPr>
          <w:b/>
          <w:color w:val="4472C4" w:themeColor="accent1"/>
        </w:rPr>
        <w:t xml:space="preserve">11:30h a 12:15h </w:t>
      </w:r>
    </w:p>
    <w:p w14:paraId="1D772A78" w14:textId="34B7EE02" w:rsidR="009C6D59" w:rsidRDefault="009C6D59" w:rsidP="009C6D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  <w:r w:rsidRPr="002F186E">
        <w:rPr>
          <w:b/>
          <w:color w:val="000000" w:themeColor="text1"/>
        </w:rPr>
        <w:t>FOTO GRUPO</w:t>
      </w:r>
      <w:r w:rsidRPr="002F186E">
        <w:rPr>
          <w:color w:val="000000" w:themeColor="text1"/>
        </w:rPr>
        <w:t xml:space="preserve">  </w:t>
      </w:r>
      <w:r w:rsidRPr="002F186E">
        <w:rPr>
          <w:b/>
          <w:color w:val="000000" w:themeColor="text1"/>
        </w:rPr>
        <w:t>y COFFEE BREAK</w:t>
      </w:r>
      <w:r w:rsidR="00D62E78">
        <w:rPr>
          <w:color w:val="000000" w:themeColor="text1"/>
        </w:rPr>
        <w:t xml:space="preserve"> ( Sala Amar </w:t>
      </w:r>
      <w:bookmarkStart w:id="0" w:name="_GoBack"/>
      <w:bookmarkEnd w:id="0"/>
      <w:r w:rsidR="00D836F7">
        <w:rPr>
          <w:color w:val="000000" w:themeColor="text1"/>
        </w:rPr>
        <w:t>y Borbón</w:t>
      </w:r>
      <w:r w:rsidRPr="002F186E">
        <w:rPr>
          <w:color w:val="000000" w:themeColor="text1"/>
        </w:rPr>
        <w:t xml:space="preserve">) </w:t>
      </w:r>
    </w:p>
    <w:p w14:paraId="3734BDE2" w14:textId="77777777" w:rsidR="00154A63" w:rsidRPr="002F186E" w:rsidRDefault="00154A63" w:rsidP="009C6D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color w:val="000000" w:themeColor="text1"/>
        </w:rPr>
      </w:pPr>
    </w:p>
    <w:p w14:paraId="7638B5F9" w14:textId="2BB2E539" w:rsidR="008C7C12" w:rsidRDefault="008C7C12" w:rsidP="00A363CF">
      <w:pPr>
        <w:jc w:val="both"/>
        <w:rPr>
          <w:b/>
        </w:rPr>
      </w:pPr>
    </w:p>
    <w:p w14:paraId="342AFB2E" w14:textId="77777777" w:rsidR="009C6D59" w:rsidRDefault="009C6D59" w:rsidP="00A363CF">
      <w:pPr>
        <w:jc w:val="both"/>
        <w:rPr>
          <w:b/>
        </w:rPr>
      </w:pPr>
    </w:p>
    <w:p w14:paraId="4F657E84" w14:textId="22D83E82" w:rsidR="009C6D59" w:rsidRPr="00D8458E" w:rsidRDefault="009C6D59" w:rsidP="009C6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Referenciaintensa"/>
        </w:rPr>
      </w:pPr>
      <w:r w:rsidRPr="00D8458E">
        <w:rPr>
          <w:rStyle w:val="Referenciaintensa"/>
        </w:rPr>
        <w:t>De 14.15 h a 14.30 h</w:t>
      </w:r>
    </w:p>
    <w:p w14:paraId="3DC78D3E" w14:textId="77777777" w:rsidR="009C6D59" w:rsidRDefault="009C6D59" w:rsidP="009C6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31AAF047" w14:textId="2FF75012" w:rsidR="00A363CF" w:rsidRPr="00A363CF" w:rsidRDefault="00A363CF" w:rsidP="009C6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363CF">
        <w:rPr>
          <w:b/>
        </w:rPr>
        <w:t>CEREMONIA DE CIERRE</w:t>
      </w:r>
      <w:r w:rsidRPr="00A363CF">
        <w:t xml:space="preserve">. Sala AULA MAGNA. </w:t>
      </w:r>
    </w:p>
    <w:p w14:paraId="05D09296" w14:textId="17F48224" w:rsidR="00A363CF" w:rsidRDefault="00A363CF" w:rsidP="009C6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bookmarkStart w:id="1" w:name="_Hlk177630100"/>
    </w:p>
    <w:bookmarkEnd w:id="1"/>
    <w:p w14:paraId="1488CB52" w14:textId="77777777" w:rsidR="00583B1B" w:rsidRPr="003A4E42" w:rsidRDefault="00583B1B" w:rsidP="003824B8">
      <w:pPr>
        <w:jc w:val="both"/>
      </w:pPr>
    </w:p>
    <w:sectPr w:rsidR="00583B1B" w:rsidRPr="003A4E42" w:rsidSect="00A363CF">
      <w:pgSz w:w="11900" w:h="16840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4810A" w14:textId="77777777" w:rsidR="00CC31F2" w:rsidRDefault="00CC31F2" w:rsidP="0002380B">
      <w:r>
        <w:separator/>
      </w:r>
    </w:p>
  </w:endnote>
  <w:endnote w:type="continuationSeparator" w:id="0">
    <w:p w14:paraId="41D0588E" w14:textId="77777777" w:rsidR="00CC31F2" w:rsidRDefault="00CC31F2" w:rsidP="0002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16942" w14:textId="77777777" w:rsidR="00CC31F2" w:rsidRDefault="00CC31F2" w:rsidP="0002380B">
      <w:r>
        <w:separator/>
      </w:r>
    </w:p>
  </w:footnote>
  <w:footnote w:type="continuationSeparator" w:id="0">
    <w:p w14:paraId="781E726A" w14:textId="77777777" w:rsidR="00CC31F2" w:rsidRDefault="00CC31F2" w:rsidP="00023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348E"/>
    <w:multiLevelType w:val="hybridMultilevel"/>
    <w:tmpl w:val="5F8CF9CE"/>
    <w:lvl w:ilvl="0" w:tplc="EE90A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1569"/>
    <w:multiLevelType w:val="hybridMultilevel"/>
    <w:tmpl w:val="28DE4E9A"/>
    <w:lvl w:ilvl="0" w:tplc="80A48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A60DE"/>
    <w:multiLevelType w:val="hybridMultilevel"/>
    <w:tmpl w:val="F86AB7D2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310EA"/>
    <w:multiLevelType w:val="hybridMultilevel"/>
    <w:tmpl w:val="2B56C8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63A0B"/>
    <w:multiLevelType w:val="hybridMultilevel"/>
    <w:tmpl w:val="D7740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189B"/>
    <w:multiLevelType w:val="hybridMultilevel"/>
    <w:tmpl w:val="678E2330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27717"/>
    <w:multiLevelType w:val="hybridMultilevel"/>
    <w:tmpl w:val="F37ED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2D7"/>
    <w:multiLevelType w:val="hybridMultilevel"/>
    <w:tmpl w:val="9288D856"/>
    <w:lvl w:ilvl="0" w:tplc="12AEF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0458E"/>
    <w:multiLevelType w:val="hybridMultilevel"/>
    <w:tmpl w:val="7B609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003EC"/>
    <w:multiLevelType w:val="hybridMultilevel"/>
    <w:tmpl w:val="2662C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73F6B"/>
    <w:multiLevelType w:val="hybridMultilevel"/>
    <w:tmpl w:val="4720FB9A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3FE7"/>
    <w:multiLevelType w:val="hybridMultilevel"/>
    <w:tmpl w:val="D430F66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160B4"/>
    <w:multiLevelType w:val="hybridMultilevel"/>
    <w:tmpl w:val="236AF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4F7F"/>
    <w:multiLevelType w:val="hybridMultilevel"/>
    <w:tmpl w:val="6F72FD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B25"/>
    <w:multiLevelType w:val="hybridMultilevel"/>
    <w:tmpl w:val="66B234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128E2"/>
    <w:multiLevelType w:val="hybridMultilevel"/>
    <w:tmpl w:val="2E62E01C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4294C"/>
    <w:multiLevelType w:val="hybridMultilevel"/>
    <w:tmpl w:val="265AA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B11E1"/>
    <w:multiLevelType w:val="hybridMultilevel"/>
    <w:tmpl w:val="3E826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D1247"/>
    <w:multiLevelType w:val="hybridMultilevel"/>
    <w:tmpl w:val="4B487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F133E"/>
    <w:multiLevelType w:val="hybridMultilevel"/>
    <w:tmpl w:val="4B487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E2872"/>
    <w:multiLevelType w:val="hybridMultilevel"/>
    <w:tmpl w:val="B5D2E2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5964"/>
    <w:multiLevelType w:val="hybridMultilevel"/>
    <w:tmpl w:val="57F4C0D8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57847"/>
    <w:multiLevelType w:val="hybridMultilevel"/>
    <w:tmpl w:val="F832526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DB0D47"/>
    <w:multiLevelType w:val="hybridMultilevel"/>
    <w:tmpl w:val="E2705F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AC0"/>
    <w:multiLevelType w:val="hybridMultilevel"/>
    <w:tmpl w:val="E5E07DB0"/>
    <w:lvl w:ilvl="0" w:tplc="5B28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5BE8"/>
    <w:multiLevelType w:val="hybridMultilevel"/>
    <w:tmpl w:val="3C6689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F5966"/>
    <w:multiLevelType w:val="hybridMultilevel"/>
    <w:tmpl w:val="E96EB486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B04EA"/>
    <w:multiLevelType w:val="hybridMultilevel"/>
    <w:tmpl w:val="5FD020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E65BD"/>
    <w:multiLevelType w:val="hybridMultilevel"/>
    <w:tmpl w:val="B3C408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B5F96"/>
    <w:multiLevelType w:val="hybridMultilevel"/>
    <w:tmpl w:val="BE3C86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E47CB"/>
    <w:multiLevelType w:val="hybridMultilevel"/>
    <w:tmpl w:val="8062C4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43358"/>
    <w:multiLevelType w:val="hybridMultilevel"/>
    <w:tmpl w:val="18D89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A0749"/>
    <w:multiLevelType w:val="hybridMultilevel"/>
    <w:tmpl w:val="7CD4641C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669D6"/>
    <w:multiLevelType w:val="hybridMultilevel"/>
    <w:tmpl w:val="FCFCFEA8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76014"/>
    <w:multiLevelType w:val="hybridMultilevel"/>
    <w:tmpl w:val="3D36A10E"/>
    <w:lvl w:ilvl="0" w:tplc="80A48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118FE"/>
    <w:multiLevelType w:val="hybridMultilevel"/>
    <w:tmpl w:val="1B3C24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25"/>
  </w:num>
  <w:num w:numId="5">
    <w:abstractNumId w:val="27"/>
  </w:num>
  <w:num w:numId="6">
    <w:abstractNumId w:val="29"/>
  </w:num>
  <w:num w:numId="7">
    <w:abstractNumId w:val="4"/>
  </w:num>
  <w:num w:numId="8">
    <w:abstractNumId w:val="31"/>
  </w:num>
  <w:num w:numId="9">
    <w:abstractNumId w:val="35"/>
  </w:num>
  <w:num w:numId="10">
    <w:abstractNumId w:val="8"/>
  </w:num>
  <w:num w:numId="11">
    <w:abstractNumId w:val="12"/>
  </w:num>
  <w:num w:numId="12">
    <w:abstractNumId w:val="18"/>
  </w:num>
  <w:num w:numId="13">
    <w:abstractNumId w:val="23"/>
  </w:num>
  <w:num w:numId="14">
    <w:abstractNumId w:val="0"/>
  </w:num>
  <w:num w:numId="15">
    <w:abstractNumId w:val="30"/>
  </w:num>
  <w:num w:numId="16">
    <w:abstractNumId w:val="19"/>
  </w:num>
  <w:num w:numId="17">
    <w:abstractNumId w:val="22"/>
  </w:num>
  <w:num w:numId="18">
    <w:abstractNumId w:val="9"/>
  </w:num>
  <w:num w:numId="19">
    <w:abstractNumId w:val="13"/>
  </w:num>
  <w:num w:numId="20">
    <w:abstractNumId w:val="16"/>
  </w:num>
  <w:num w:numId="21">
    <w:abstractNumId w:val="28"/>
  </w:num>
  <w:num w:numId="22">
    <w:abstractNumId w:val="24"/>
  </w:num>
  <w:num w:numId="23">
    <w:abstractNumId w:val="17"/>
  </w:num>
  <w:num w:numId="24">
    <w:abstractNumId w:val="7"/>
  </w:num>
  <w:num w:numId="25">
    <w:abstractNumId w:val="6"/>
  </w:num>
  <w:num w:numId="26">
    <w:abstractNumId w:val="20"/>
  </w:num>
  <w:num w:numId="27">
    <w:abstractNumId w:val="2"/>
  </w:num>
  <w:num w:numId="28">
    <w:abstractNumId w:val="26"/>
  </w:num>
  <w:num w:numId="29">
    <w:abstractNumId w:val="15"/>
  </w:num>
  <w:num w:numId="30">
    <w:abstractNumId w:val="5"/>
  </w:num>
  <w:num w:numId="31">
    <w:abstractNumId w:val="10"/>
  </w:num>
  <w:num w:numId="32">
    <w:abstractNumId w:val="32"/>
  </w:num>
  <w:num w:numId="33">
    <w:abstractNumId w:val="34"/>
  </w:num>
  <w:num w:numId="34">
    <w:abstractNumId w:val="33"/>
  </w:num>
  <w:num w:numId="35">
    <w:abstractNumId w:val="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D"/>
    <w:rsid w:val="0002380B"/>
    <w:rsid w:val="00032A0A"/>
    <w:rsid w:val="00046355"/>
    <w:rsid w:val="00053280"/>
    <w:rsid w:val="00087B97"/>
    <w:rsid w:val="000B1C6F"/>
    <w:rsid w:val="000C5149"/>
    <w:rsid w:val="000E24B0"/>
    <w:rsid w:val="00105CE8"/>
    <w:rsid w:val="00130A8C"/>
    <w:rsid w:val="00154A63"/>
    <w:rsid w:val="00165344"/>
    <w:rsid w:val="0018069B"/>
    <w:rsid w:val="001A0104"/>
    <w:rsid w:val="001C650E"/>
    <w:rsid w:val="0020010D"/>
    <w:rsid w:val="002436DD"/>
    <w:rsid w:val="00275618"/>
    <w:rsid w:val="00291011"/>
    <w:rsid w:val="002D31FD"/>
    <w:rsid w:val="002F186E"/>
    <w:rsid w:val="00304480"/>
    <w:rsid w:val="00304F54"/>
    <w:rsid w:val="0032207C"/>
    <w:rsid w:val="00323132"/>
    <w:rsid w:val="003231A4"/>
    <w:rsid w:val="00343443"/>
    <w:rsid w:val="003522CE"/>
    <w:rsid w:val="003528B7"/>
    <w:rsid w:val="00366BCD"/>
    <w:rsid w:val="003824B8"/>
    <w:rsid w:val="003A4E42"/>
    <w:rsid w:val="003E1248"/>
    <w:rsid w:val="00406128"/>
    <w:rsid w:val="00446EA9"/>
    <w:rsid w:val="0044769C"/>
    <w:rsid w:val="00472288"/>
    <w:rsid w:val="004740D4"/>
    <w:rsid w:val="004806C3"/>
    <w:rsid w:val="00484C6F"/>
    <w:rsid w:val="004962B4"/>
    <w:rsid w:val="004A0736"/>
    <w:rsid w:val="004A085E"/>
    <w:rsid w:val="004B2A2E"/>
    <w:rsid w:val="004D5829"/>
    <w:rsid w:val="00541B42"/>
    <w:rsid w:val="005663BE"/>
    <w:rsid w:val="00583778"/>
    <w:rsid w:val="00583B1B"/>
    <w:rsid w:val="005B3983"/>
    <w:rsid w:val="005C0753"/>
    <w:rsid w:val="005C55B8"/>
    <w:rsid w:val="005C71A3"/>
    <w:rsid w:val="006025A2"/>
    <w:rsid w:val="006070C8"/>
    <w:rsid w:val="0062721F"/>
    <w:rsid w:val="006304FD"/>
    <w:rsid w:val="00662E39"/>
    <w:rsid w:val="006811B8"/>
    <w:rsid w:val="006A5616"/>
    <w:rsid w:val="006A7CDB"/>
    <w:rsid w:val="006D235E"/>
    <w:rsid w:val="006D6B7A"/>
    <w:rsid w:val="006D6C1F"/>
    <w:rsid w:val="007030EB"/>
    <w:rsid w:val="00703B32"/>
    <w:rsid w:val="007116DC"/>
    <w:rsid w:val="00720921"/>
    <w:rsid w:val="00744CFA"/>
    <w:rsid w:val="007C3FC7"/>
    <w:rsid w:val="007C4A80"/>
    <w:rsid w:val="007E402F"/>
    <w:rsid w:val="007E4581"/>
    <w:rsid w:val="00805966"/>
    <w:rsid w:val="008303CB"/>
    <w:rsid w:val="00853850"/>
    <w:rsid w:val="00864F0D"/>
    <w:rsid w:val="008C7C12"/>
    <w:rsid w:val="00911123"/>
    <w:rsid w:val="0091267F"/>
    <w:rsid w:val="00933D00"/>
    <w:rsid w:val="00935651"/>
    <w:rsid w:val="009412B0"/>
    <w:rsid w:val="00946329"/>
    <w:rsid w:val="009A7EAE"/>
    <w:rsid w:val="009C6D59"/>
    <w:rsid w:val="00A033C8"/>
    <w:rsid w:val="00A14583"/>
    <w:rsid w:val="00A225CB"/>
    <w:rsid w:val="00A363CF"/>
    <w:rsid w:val="00A671EC"/>
    <w:rsid w:val="00A94CFD"/>
    <w:rsid w:val="00AD02B7"/>
    <w:rsid w:val="00B00826"/>
    <w:rsid w:val="00B06F29"/>
    <w:rsid w:val="00B25C37"/>
    <w:rsid w:val="00B40385"/>
    <w:rsid w:val="00B67DC8"/>
    <w:rsid w:val="00B82AD9"/>
    <w:rsid w:val="00B9182E"/>
    <w:rsid w:val="00BE0C18"/>
    <w:rsid w:val="00BE1B1B"/>
    <w:rsid w:val="00C87345"/>
    <w:rsid w:val="00CC31F2"/>
    <w:rsid w:val="00CE36D7"/>
    <w:rsid w:val="00D14DAA"/>
    <w:rsid w:val="00D46E02"/>
    <w:rsid w:val="00D62E78"/>
    <w:rsid w:val="00D66FCD"/>
    <w:rsid w:val="00D76141"/>
    <w:rsid w:val="00D836F7"/>
    <w:rsid w:val="00D8458E"/>
    <w:rsid w:val="00D84D13"/>
    <w:rsid w:val="00DF4F7A"/>
    <w:rsid w:val="00E16B34"/>
    <w:rsid w:val="00E216CE"/>
    <w:rsid w:val="00E22CD1"/>
    <w:rsid w:val="00E243F9"/>
    <w:rsid w:val="00E4715D"/>
    <w:rsid w:val="00E819E4"/>
    <w:rsid w:val="00E82C77"/>
    <w:rsid w:val="00E86A5B"/>
    <w:rsid w:val="00E92FA8"/>
    <w:rsid w:val="00EF468B"/>
    <w:rsid w:val="00F11192"/>
    <w:rsid w:val="00F662B0"/>
    <w:rsid w:val="00F90C13"/>
    <w:rsid w:val="00F90C1C"/>
    <w:rsid w:val="00F92B10"/>
    <w:rsid w:val="00F953BB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3D21"/>
  <w15:chartTrackingRefBased/>
  <w15:docId w15:val="{555A5485-537F-F149-9B79-F587D42D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9B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837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C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911123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911123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1123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911123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4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48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23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0238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2380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2380B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5837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58E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C667-200E-41EC-9AF2-7BD1467E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cp:lastPrinted>2024-09-23T12:13:00Z</cp:lastPrinted>
  <dcterms:created xsi:type="dcterms:W3CDTF">2024-09-23T12:24:00Z</dcterms:created>
  <dcterms:modified xsi:type="dcterms:W3CDTF">2024-09-23T12:30:00Z</dcterms:modified>
</cp:coreProperties>
</file>