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2C" w:rsidRDefault="00467D2C"/>
    <w:tbl>
      <w:tblPr>
        <w:tblStyle w:val="Tablaconcuadrcula"/>
        <w:tblW w:w="10686" w:type="dxa"/>
        <w:tblInd w:w="-372" w:type="dxa"/>
        <w:tblLook w:val="01E0" w:firstRow="1" w:lastRow="1" w:firstColumn="1" w:lastColumn="1" w:noHBand="0" w:noVBand="0"/>
      </w:tblPr>
      <w:tblGrid>
        <w:gridCol w:w="2845"/>
        <w:gridCol w:w="7841"/>
      </w:tblGrid>
      <w:tr w:rsidR="00454552" w:rsidRPr="00B85182" w:rsidTr="00057826">
        <w:trPr>
          <w:trHeight w:val="1384"/>
        </w:trPr>
        <w:tc>
          <w:tcPr>
            <w:tcW w:w="2845" w:type="dxa"/>
          </w:tcPr>
          <w:p w:rsidR="00454552" w:rsidRDefault="00BD5CD6" w:rsidP="00B9498F">
            <w:pPr>
              <w:rPr>
                <w:rFonts w:ascii="Arial" w:hAnsi="Arial" w:cs="Arial"/>
                <w:b/>
                <w:bCs/>
                <w:color w:val="003366"/>
              </w:rPr>
            </w:pPr>
            <w:r>
              <w:rPr>
                <w:noProof/>
              </w:rPr>
              <w:drawing>
                <wp:anchor distT="0" distB="0" distL="114300" distR="114300" simplePos="0" relativeHeight="251657728" behindDoc="1" locked="0" layoutInCell="1" allowOverlap="1" wp14:anchorId="6A04AFE7" wp14:editId="50DD3252">
                  <wp:simplePos x="0" y="0"/>
                  <wp:positionH relativeFrom="column">
                    <wp:posOffset>-52705</wp:posOffset>
                  </wp:positionH>
                  <wp:positionV relativeFrom="paragraph">
                    <wp:posOffset>247650</wp:posOffset>
                  </wp:positionV>
                  <wp:extent cx="1736090" cy="504825"/>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736090" cy="504825"/>
                          </a:xfrm>
                          <a:prstGeom prst="rect">
                            <a:avLst/>
                          </a:prstGeom>
                          <a:noFill/>
                          <a:ln w="9525">
                            <a:noFill/>
                            <a:miter lim="800000"/>
                            <a:headEnd/>
                            <a:tailEnd/>
                          </a:ln>
                        </pic:spPr>
                      </pic:pic>
                    </a:graphicData>
                  </a:graphic>
                </wp:anchor>
              </w:drawing>
            </w:r>
          </w:p>
        </w:tc>
        <w:tc>
          <w:tcPr>
            <w:tcW w:w="7841" w:type="dxa"/>
          </w:tcPr>
          <w:p w:rsidR="00D5525E" w:rsidRDefault="00D5525E" w:rsidP="00D52EE3">
            <w:pPr>
              <w:pStyle w:val="Ttulo0"/>
              <w:ind w:right="44"/>
              <w:rPr>
                <w:rFonts w:ascii="Myriad Web Pro Condensed" w:hAnsi="Myriad Web Pro Condensed"/>
                <w:b w:val="0"/>
                <w:color w:val="auto"/>
              </w:rPr>
            </w:pPr>
          </w:p>
          <w:p w:rsidR="00D5525E" w:rsidRDefault="00454552" w:rsidP="00D52EE3">
            <w:pPr>
              <w:pStyle w:val="Ttulo0"/>
              <w:ind w:right="44"/>
              <w:rPr>
                <w:rFonts w:ascii="Myriad Web Pro Condensed" w:hAnsi="Myriad Web Pro Condensed"/>
                <w:b w:val="0"/>
                <w:color w:val="auto"/>
              </w:rPr>
            </w:pPr>
            <w:r w:rsidRPr="00D5525E">
              <w:rPr>
                <w:rFonts w:ascii="Myriad Web Pro Condensed" w:hAnsi="Myriad Web Pro Condensed"/>
                <w:b w:val="0"/>
                <w:color w:val="auto"/>
              </w:rPr>
              <w:t>ADJUNTOS A LA DIRECCIÓN DE LOS</w:t>
            </w:r>
          </w:p>
          <w:p w:rsidR="00454552" w:rsidRPr="00D5525E" w:rsidRDefault="00454552" w:rsidP="00D52EE3">
            <w:pPr>
              <w:pStyle w:val="Ttulo0"/>
              <w:ind w:right="44"/>
              <w:rPr>
                <w:rFonts w:ascii="Myriad Web Pro Condensed" w:hAnsi="Myriad Web Pro Condensed"/>
                <w:b w:val="0"/>
                <w:color w:val="auto"/>
              </w:rPr>
            </w:pPr>
            <w:r w:rsidRPr="00D5525E">
              <w:rPr>
                <w:rFonts w:ascii="Myriad Web Pro Condensed" w:hAnsi="Myriad Web Pro Condensed"/>
                <w:b w:val="0"/>
                <w:color w:val="auto"/>
              </w:rPr>
              <w:t xml:space="preserve"> CC.MM.UU. DE FUNDACIÓN PROPIA DE LA UNIVERSIDAD DE ZARAGOZA</w:t>
            </w:r>
          </w:p>
          <w:p w:rsidR="00454552" w:rsidRPr="00F576E4" w:rsidRDefault="00454552" w:rsidP="003A0D3B">
            <w:pPr>
              <w:pStyle w:val="Ttulo0"/>
              <w:spacing w:before="40"/>
              <w:ind w:right="44"/>
              <w:rPr>
                <w:rFonts w:ascii="Myriad Web Pro" w:hAnsi="Myriad Web Pro"/>
                <w:sz w:val="36"/>
                <w:szCs w:val="36"/>
                <w:u w:val="single"/>
                <w:lang w:val="pt-BR"/>
              </w:rPr>
            </w:pPr>
            <w:r w:rsidRPr="00F576E4">
              <w:rPr>
                <w:lang w:val="pt-BR"/>
              </w:rPr>
              <w:t>C.M.U. PEDRO CERBUNA</w:t>
            </w:r>
            <w:proofErr w:type="gramStart"/>
            <w:r w:rsidRPr="00F576E4">
              <w:rPr>
                <w:lang w:val="pt-BR"/>
              </w:rPr>
              <w:t xml:space="preserve">  </w:t>
            </w:r>
            <w:proofErr w:type="gramEnd"/>
            <w:r w:rsidR="005B55CC" w:rsidRPr="00F576E4">
              <w:rPr>
                <w:lang w:val="pt-BR"/>
              </w:rPr>
              <w:t>201</w:t>
            </w:r>
            <w:r w:rsidR="002C209A" w:rsidRPr="00F576E4">
              <w:rPr>
                <w:lang w:val="pt-BR"/>
              </w:rPr>
              <w:t>9</w:t>
            </w:r>
            <w:r w:rsidR="005B55CC" w:rsidRPr="00F576E4">
              <w:rPr>
                <w:lang w:val="pt-BR"/>
              </w:rPr>
              <w:t>-</w:t>
            </w:r>
            <w:r w:rsidR="002C209A" w:rsidRPr="00F576E4">
              <w:rPr>
                <w:lang w:val="pt-BR"/>
              </w:rPr>
              <w:t>20</w:t>
            </w:r>
          </w:p>
        </w:tc>
      </w:tr>
    </w:tbl>
    <w:p w:rsidR="00B85593" w:rsidRDefault="00B85593" w:rsidP="00B9498F">
      <w:pPr>
        <w:pStyle w:val="Sangradetindependiente"/>
        <w:spacing w:before="0" w:line="480" w:lineRule="atLeast"/>
        <w:rPr>
          <w:rFonts w:ascii="Arial Rounded MT Bold" w:hAnsi="Arial Rounded MT Bold"/>
          <w:sz w:val="20"/>
          <w:lang w:val="pt-BR"/>
        </w:rPr>
      </w:pPr>
    </w:p>
    <w:p w:rsidR="00C62D4C" w:rsidRPr="00BF7A63" w:rsidRDefault="00C62D4C" w:rsidP="00B9498F">
      <w:pPr>
        <w:pStyle w:val="Sangradetindependiente"/>
        <w:spacing w:before="0" w:line="480" w:lineRule="atLeast"/>
        <w:rPr>
          <w:rFonts w:ascii="Arial Rounded MT Bold" w:hAnsi="Arial Rounded MT Bold"/>
          <w:sz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998"/>
        <w:gridCol w:w="1339"/>
        <w:gridCol w:w="1576"/>
      </w:tblGrid>
      <w:tr w:rsidR="001126A7" w:rsidRPr="00B9498F" w:rsidTr="00BC388D">
        <w:trPr>
          <w:jc w:val="center"/>
        </w:trPr>
        <w:tc>
          <w:tcPr>
            <w:tcW w:w="3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26A7" w:rsidRPr="00057826" w:rsidRDefault="001126A7" w:rsidP="00B9498F">
            <w:pPr>
              <w:ind w:right="-125"/>
              <w:rPr>
                <w:rFonts w:ascii="Arial Rounded MT Bold" w:hAnsi="Arial Rounded MT Bold" w:cs="Arial"/>
                <w:b/>
                <w:sz w:val="20"/>
              </w:rPr>
            </w:pPr>
            <w:r w:rsidRPr="00057826">
              <w:rPr>
                <w:rFonts w:ascii="Arial Rounded MT Bold" w:hAnsi="Arial Rounded MT Bold" w:cs="Arial"/>
                <w:b/>
                <w:sz w:val="20"/>
              </w:rPr>
              <w:t>ÁREA DE COLABORACIÓN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26A7" w:rsidRPr="00057826" w:rsidRDefault="001126A7" w:rsidP="00B9498F">
            <w:pPr>
              <w:ind w:right="-125"/>
              <w:rPr>
                <w:rFonts w:ascii="Arial Rounded MT Bold" w:hAnsi="Arial Rounded MT Bold" w:cs="Arial"/>
                <w:b/>
                <w:sz w:val="20"/>
              </w:rPr>
            </w:pPr>
            <w:r w:rsidRPr="00057826">
              <w:rPr>
                <w:rFonts w:ascii="Arial Rounded MT Bold" w:hAnsi="Arial Rounded MT Bold" w:cs="Arial"/>
                <w:b/>
                <w:sz w:val="20"/>
              </w:rPr>
              <w:t>NÚMERO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26A7" w:rsidRPr="00057826" w:rsidRDefault="001126A7" w:rsidP="00AD03F6">
            <w:pPr>
              <w:ind w:right="-125"/>
              <w:jc w:val="center"/>
              <w:rPr>
                <w:rFonts w:ascii="Arial Rounded MT Bold" w:hAnsi="Arial Rounded MT Bold" w:cs="Arial"/>
                <w:b/>
                <w:sz w:val="20"/>
              </w:rPr>
            </w:pPr>
            <w:r w:rsidRPr="00057826">
              <w:rPr>
                <w:rFonts w:ascii="Arial Rounded MT Bold" w:hAnsi="Arial Rounded MT Bold" w:cs="Arial"/>
                <w:b/>
                <w:sz w:val="20"/>
              </w:rPr>
              <w:t>REDUCCIÓN</w:t>
            </w:r>
          </w:p>
          <w:p w:rsidR="001126A7" w:rsidRPr="00057826" w:rsidRDefault="001126A7" w:rsidP="00AD03F6">
            <w:pPr>
              <w:ind w:right="-125"/>
              <w:jc w:val="center"/>
              <w:rPr>
                <w:rFonts w:ascii="Arial Rounded MT Bold" w:hAnsi="Arial Rounded MT Bold" w:cs="Arial"/>
                <w:b/>
                <w:sz w:val="20"/>
              </w:rPr>
            </w:pPr>
            <w:r w:rsidRPr="00057826">
              <w:rPr>
                <w:rFonts w:ascii="Arial Rounded MT Bold" w:hAnsi="Arial Rounded MT Bold" w:cs="Arial"/>
                <w:b/>
                <w:sz w:val="20"/>
              </w:rPr>
              <w:t>M</w:t>
            </w:r>
            <w:r w:rsidR="002F0EC7">
              <w:rPr>
                <w:rFonts w:ascii="Arial Rounded MT Bold" w:hAnsi="Arial Rounded MT Bold" w:cs="Arial"/>
                <w:b/>
                <w:sz w:val="20"/>
              </w:rPr>
              <w:t>ensual</w:t>
            </w:r>
          </w:p>
        </w:tc>
        <w:tc>
          <w:tcPr>
            <w:tcW w:w="1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26A7" w:rsidRDefault="001126A7" w:rsidP="00B9498F">
            <w:pPr>
              <w:ind w:right="-125"/>
              <w:rPr>
                <w:rFonts w:ascii="Arial Rounded MT Bold" w:hAnsi="Arial Rounded MT Bold" w:cs="Arial"/>
                <w:b/>
                <w:sz w:val="20"/>
              </w:rPr>
            </w:pPr>
            <w:r w:rsidRPr="00057826">
              <w:rPr>
                <w:rFonts w:ascii="Arial Rounded MT Bold" w:hAnsi="Arial Rounded MT Bold" w:cs="Arial"/>
                <w:b/>
                <w:sz w:val="20"/>
              </w:rPr>
              <w:t>DEDICACIÓN</w:t>
            </w:r>
          </w:p>
          <w:p w:rsidR="00ED57F5" w:rsidRPr="00057826" w:rsidRDefault="00ED57F5" w:rsidP="00ED57F5">
            <w:pPr>
              <w:ind w:right="-125"/>
              <w:jc w:val="center"/>
              <w:rPr>
                <w:rFonts w:ascii="Arial Rounded MT Bold" w:hAnsi="Arial Rounded MT Bold" w:cs="Arial"/>
                <w:b/>
                <w:sz w:val="20"/>
              </w:rPr>
            </w:pPr>
            <w:r>
              <w:rPr>
                <w:rFonts w:ascii="Arial Rounded MT Bold" w:hAnsi="Arial Rounded MT Bold" w:cs="Arial"/>
                <w:b/>
                <w:sz w:val="20"/>
              </w:rPr>
              <w:t>Mensual</w:t>
            </w:r>
          </w:p>
        </w:tc>
      </w:tr>
      <w:tr w:rsidR="001126A7" w:rsidRPr="00B9498F" w:rsidTr="00BC388D">
        <w:trPr>
          <w:jc w:val="center"/>
        </w:trPr>
        <w:tc>
          <w:tcPr>
            <w:tcW w:w="3786" w:type="dxa"/>
            <w:tcBorders>
              <w:top w:val="single" w:sz="4" w:space="0" w:color="auto"/>
              <w:left w:val="single" w:sz="4" w:space="0" w:color="auto"/>
              <w:bottom w:val="single" w:sz="4" w:space="0" w:color="auto"/>
              <w:right w:val="single" w:sz="4" w:space="0" w:color="auto"/>
            </w:tcBorders>
          </w:tcPr>
          <w:p w:rsidR="001126A7" w:rsidRPr="006534F9" w:rsidRDefault="001126A7" w:rsidP="00B9498F">
            <w:pPr>
              <w:ind w:right="-125"/>
              <w:rPr>
                <w:rFonts w:ascii="Arial Rounded MT Bold" w:hAnsi="Arial Rounded MT Bold" w:cs="Arial"/>
                <w:b/>
                <w:sz w:val="22"/>
                <w:szCs w:val="22"/>
              </w:rPr>
            </w:pPr>
          </w:p>
          <w:p w:rsidR="001126A7" w:rsidRPr="006534F9" w:rsidRDefault="00F55482" w:rsidP="00B9498F">
            <w:pPr>
              <w:ind w:right="-125"/>
              <w:rPr>
                <w:rFonts w:ascii="Arial Rounded MT Bold" w:hAnsi="Arial Rounded MT Bold" w:cs="Arial"/>
                <w:b/>
                <w:sz w:val="22"/>
                <w:szCs w:val="22"/>
              </w:rPr>
            </w:pPr>
            <w:r w:rsidRPr="006534F9">
              <w:rPr>
                <w:rFonts w:ascii="Arial Rounded MT Bold" w:hAnsi="Arial Rounded MT Bold" w:cs="Arial"/>
                <w:b/>
                <w:sz w:val="22"/>
                <w:szCs w:val="22"/>
              </w:rPr>
              <w:t>Actividades</w:t>
            </w:r>
            <w:r w:rsidR="00F642F4">
              <w:rPr>
                <w:rFonts w:ascii="Arial Rounded MT Bold" w:hAnsi="Arial Rounded MT Bold" w:cs="Arial"/>
                <w:b/>
                <w:sz w:val="22"/>
                <w:szCs w:val="22"/>
              </w:rPr>
              <w:t xml:space="preserve">: </w:t>
            </w:r>
            <w:r w:rsidR="001126A7" w:rsidRPr="006534F9">
              <w:rPr>
                <w:rFonts w:ascii="Arial Rounded MT Bold" w:hAnsi="Arial Rounded MT Bold" w:cs="Arial"/>
                <w:b/>
                <w:sz w:val="22"/>
                <w:szCs w:val="22"/>
              </w:rPr>
              <w:t>Cultura</w:t>
            </w:r>
            <w:r w:rsidRPr="006534F9">
              <w:rPr>
                <w:rFonts w:ascii="Arial Rounded MT Bold" w:hAnsi="Arial Rounded MT Bold" w:cs="Arial"/>
                <w:b/>
                <w:sz w:val="22"/>
                <w:szCs w:val="22"/>
              </w:rPr>
              <w:t>les</w:t>
            </w:r>
            <w:r w:rsidR="00F642F4">
              <w:rPr>
                <w:rFonts w:ascii="Arial Rounded MT Bold" w:hAnsi="Arial Rounded MT Bold" w:cs="Arial"/>
                <w:b/>
                <w:sz w:val="22"/>
                <w:szCs w:val="22"/>
              </w:rPr>
              <w:t>, d</w:t>
            </w:r>
            <w:r w:rsidR="00F642F4" w:rsidRPr="006534F9">
              <w:rPr>
                <w:rFonts w:ascii="Arial Rounded MT Bold" w:hAnsi="Arial Rounded MT Bold" w:cs="Arial"/>
                <w:b/>
                <w:sz w:val="22"/>
                <w:szCs w:val="22"/>
              </w:rPr>
              <w:t>ifusión y comunicación</w:t>
            </w:r>
          </w:p>
        </w:tc>
        <w:tc>
          <w:tcPr>
            <w:tcW w:w="0" w:type="auto"/>
            <w:tcBorders>
              <w:top w:val="single" w:sz="4" w:space="0" w:color="auto"/>
              <w:left w:val="single" w:sz="4" w:space="0" w:color="auto"/>
              <w:bottom w:val="single" w:sz="4" w:space="0" w:color="auto"/>
              <w:right w:val="single" w:sz="4" w:space="0" w:color="auto"/>
            </w:tcBorders>
          </w:tcPr>
          <w:p w:rsidR="001126A7" w:rsidRPr="00057826" w:rsidRDefault="001126A7" w:rsidP="001A4A52">
            <w:pPr>
              <w:ind w:right="-125"/>
              <w:jc w:val="center"/>
              <w:rPr>
                <w:rFonts w:ascii="Arial Rounded MT Bold" w:hAnsi="Arial Rounded MT Bold" w:cs="Arial"/>
                <w:sz w:val="20"/>
              </w:rPr>
            </w:pPr>
          </w:p>
          <w:p w:rsidR="001126A7" w:rsidRPr="00057826" w:rsidRDefault="00F642F4" w:rsidP="001A4A52">
            <w:pPr>
              <w:ind w:right="-125"/>
              <w:jc w:val="center"/>
              <w:rPr>
                <w:rFonts w:ascii="Arial Rounded MT Bold" w:hAnsi="Arial Rounded MT Bold" w:cs="Arial"/>
                <w:sz w:val="20"/>
              </w:rPr>
            </w:pPr>
            <w:r>
              <w:rPr>
                <w:rFonts w:ascii="Arial Rounded MT Bold" w:hAnsi="Arial Rounded MT Bold" w:cs="Arial"/>
                <w:sz w:val="20"/>
              </w:rPr>
              <w:t>2</w:t>
            </w:r>
          </w:p>
        </w:tc>
        <w:tc>
          <w:tcPr>
            <w:tcW w:w="0" w:type="auto"/>
            <w:tcBorders>
              <w:top w:val="single" w:sz="4" w:space="0" w:color="auto"/>
              <w:left w:val="single" w:sz="4" w:space="0" w:color="auto"/>
              <w:bottom w:val="single" w:sz="4" w:space="0" w:color="auto"/>
              <w:right w:val="single" w:sz="4" w:space="0" w:color="auto"/>
            </w:tcBorders>
          </w:tcPr>
          <w:p w:rsidR="001126A7" w:rsidRPr="00057826" w:rsidRDefault="001126A7" w:rsidP="003A0F1F">
            <w:pPr>
              <w:ind w:right="-125"/>
              <w:jc w:val="center"/>
              <w:rPr>
                <w:rFonts w:ascii="Arial Rounded MT Bold" w:hAnsi="Arial Rounded MT Bold" w:cs="Arial"/>
                <w:sz w:val="20"/>
              </w:rPr>
            </w:pPr>
          </w:p>
          <w:p w:rsidR="001126A7" w:rsidRPr="00057826" w:rsidRDefault="007B6D60" w:rsidP="003A0F1F">
            <w:pPr>
              <w:ind w:right="-125"/>
              <w:jc w:val="center"/>
              <w:rPr>
                <w:rFonts w:ascii="Arial Rounded MT Bold" w:hAnsi="Arial Rounded MT Bold" w:cs="Arial"/>
                <w:sz w:val="20"/>
              </w:rPr>
            </w:pPr>
            <w:r>
              <w:rPr>
                <w:rFonts w:ascii="Arial Rounded MT Bold" w:hAnsi="Arial Rounded MT Bold" w:cs="Arial"/>
                <w:sz w:val="20"/>
              </w:rPr>
              <w:t>190</w:t>
            </w:r>
            <w:r w:rsidR="001126A7" w:rsidRPr="00057826">
              <w:rPr>
                <w:rFonts w:ascii="Arial Rounded MT Bold" w:hAnsi="Arial Rounded MT Bold" w:cs="Arial"/>
                <w:sz w:val="20"/>
              </w:rPr>
              <w:t xml:space="preserve"> €</w:t>
            </w:r>
          </w:p>
        </w:tc>
        <w:tc>
          <w:tcPr>
            <w:tcW w:w="1576" w:type="dxa"/>
            <w:tcBorders>
              <w:top w:val="single" w:sz="4" w:space="0" w:color="auto"/>
              <w:left w:val="single" w:sz="4" w:space="0" w:color="auto"/>
              <w:bottom w:val="single" w:sz="4" w:space="0" w:color="auto"/>
              <w:right w:val="single" w:sz="4" w:space="0" w:color="auto"/>
            </w:tcBorders>
          </w:tcPr>
          <w:p w:rsidR="001126A7" w:rsidRPr="00057826" w:rsidRDefault="001126A7" w:rsidP="001A4A52">
            <w:pPr>
              <w:ind w:right="-125"/>
              <w:jc w:val="center"/>
              <w:rPr>
                <w:rFonts w:ascii="Arial Rounded MT Bold" w:hAnsi="Arial Rounded MT Bold" w:cs="Arial"/>
                <w:sz w:val="20"/>
              </w:rPr>
            </w:pPr>
          </w:p>
          <w:p w:rsidR="001126A7" w:rsidRPr="00057826" w:rsidRDefault="001126A7" w:rsidP="001A4A52">
            <w:pPr>
              <w:ind w:right="-125"/>
              <w:jc w:val="center"/>
              <w:rPr>
                <w:rFonts w:ascii="Arial Rounded MT Bold" w:hAnsi="Arial Rounded MT Bold" w:cs="Arial"/>
                <w:sz w:val="20"/>
              </w:rPr>
            </w:pPr>
            <w:r w:rsidRPr="00057826">
              <w:rPr>
                <w:rFonts w:ascii="Arial Rounded MT Bold" w:hAnsi="Arial Rounded MT Bold" w:cs="Arial"/>
                <w:sz w:val="20"/>
              </w:rPr>
              <w:t>40horas</w:t>
            </w:r>
          </w:p>
        </w:tc>
      </w:tr>
      <w:tr w:rsidR="001126A7" w:rsidRPr="00B9498F" w:rsidTr="00BC388D">
        <w:trPr>
          <w:jc w:val="center"/>
        </w:trPr>
        <w:tc>
          <w:tcPr>
            <w:tcW w:w="3786" w:type="dxa"/>
            <w:tcBorders>
              <w:top w:val="single" w:sz="4" w:space="0" w:color="auto"/>
              <w:left w:val="single" w:sz="4" w:space="0" w:color="auto"/>
              <w:bottom w:val="single" w:sz="4" w:space="0" w:color="auto"/>
              <w:right w:val="single" w:sz="4" w:space="0" w:color="auto"/>
            </w:tcBorders>
          </w:tcPr>
          <w:p w:rsidR="001126A7" w:rsidRPr="006534F9" w:rsidRDefault="001126A7" w:rsidP="001126A7">
            <w:pPr>
              <w:ind w:right="-125"/>
              <w:rPr>
                <w:rFonts w:ascii="Arial Rounded MT Bold" w:hAnsi="Arial Rounded MT Bold" w:cs="Arial"/>
                <w:b/>
                <w:sz w:val="22"/>
                <w:szCs w:val="22"/>
              </w:rPr>
            </w:pPr>
          </w:p>
          <w:p w:rsidR="001126A7" w:rsidRPr="006534F9" w:rsidRDefault="002214C2" w:rsidP="001126A7">
            <w:pPr>
              <w:ind w:right="-125"/>
              <w:rPr>
                <w:rFonts w:ascii="Arial Rounded MT Bold" w:hAnsi="Arial Rounded MT Bold" w:cs="Arial"/>
                <w:b/>
                <w:sz w:val="22"/>
                <w:szCs w:val="22"/>
              </w:rPr>
            </w:pPr>
            <w:r w:rsidRPr="006534F9">
              <w:rPr>
                <w:rFonts w:ascii="Arial Rounded MT Bold" w:hAnsi="Arial Rounded MT Bold" w:cs="Arial"/>
                <w:b/>
                <w:sz w:val="22"/>
                <w:szCs w:val="22"/>
              </w:rPr>
              <w:t>Report</w:t>
            </w:r>
            <w:r w:rsidR="002E7BA9" w:rsidRPr="006534F9">
              <w:rPr>
                <w:rFonts w:ascii="Arial Rounded MT Bold" w:hAnsi="Arial Rounded MT Bold" w:cs="Arial"/>
                <w:b/>
                <w:sz w:val="22"/>
                <w:szCs w:val="22"/>
              </w:rPr>
              <w:t>ero</w:t>
            </w:r>
            <w:r w:rsidR="00373377" w:rsidRPr="006534F9">
              <w:rPr>
                <w:rFonts w:ascii="Arial Rounded MT Bold" w:hAnsi="Arial Rounded MT Bold" w:cs="Arial"/>
                <w:b/>
                <w:sz w:val="22"/>
                <w:szCs w:val="22"/>
              </w:rPr>
              <w:t>/a</w:t>
            </w:r>
            <w:r w:rsidR="002E7BA9" w:rsidRPr="006534F9">
              <w:rPr>
                <w:rFonts w:ascii="Arial Rounded MT Bold" w:hAnsi="Arial Rounded MT Bold" w:cs="Arial"/>
                <w:b/>
                <w:sz w:val="22"/>
                <w:szCs w:val="22"/>
              </w:rPr>
              <w:t xml:space="preserve"> Gráfico</w:t>
            </w:r>
          </w:p>
        </w:tc>
        <w:tc>
          <w:tcPr>
            <w:tcW w:w="0" w:type="auto"/>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1126A7">
            <w:pPr>
              <w:ind w:right="-125"/>
              <w:jc w:val="center"/>
              <w:rPr>
                <w:rFonts w:ascii="Arial Rounded MT Bold" w:hAnsi="Arial Rounded MT Bold" w:cs="Arial"/>
                <w:sz w:val="20"/>
              </w:rPr>
            </w:pPr>
            <w:r w:rsidRPr="00057826">
              <w:rPr>
                <w:rFonts w:ascii="Arial Rounded MT Bold" w:hAnsi="Arial Rounded MT Bold" w:cs="Arial"/>
                <w:sz w:val="20"/>
              </w:rPr>
              <w:t>1</w:t>
            </w:r>
          </w:p>
        </w:tc>
        <w:tc>
          <w:tcPr>
            <w:tcW w:w="0" w:type="auto"/>
            <w:tcBorders>
              <w:top w:val="single" w:sz="4" w:space="0" w:color="auto"/>
              <w:left w:val="single" w:sz="4" w:space="0" w:color="auto"/>
              <w:bottom w:val="single" w:sz="4" w:space="0" w:color="auto"/>
              <w:right w:val="single" w:sz="4" w:space="0" w:color="auto"/>
            </w:tcBorders>
          </w:tcPr>
          <w:p w:rsidR="00BC388D" w:rsidRDefault="00BC388D" w:rsidP="003A0F1F">
            <w:pPr>
              <w:jc w:val="center"/>
              <w:rPr>
                <w:rFonts w:ascii="Arial Rounded MT Bold" w:hAnsi="Arial Rounded MT Bold" w:cs="Arial"/>
                <w:sz w:val="20"/>
              </w:rPr>
            </w:pPr>
          </w:p>
          <w:p w:rsidR="001126A7" w:rsidRDefault="003F4278" w:rsidP="003A0F1F">
            <w:pPr>
              <w:jc w:val="center"/>
            </w:pPr>
            <w:r>
              <w:rPr>
                <w:rFonts w:ascii="Arial Rounded MT Bold" w:hAnsi="Arial Rounded MT Bold" w:cs="Arial"/>
                <w:sz w:val="20"/>
              </w:rPr>
              <w:t xml:space="preserve"> </w:t>
            </w:r>
            <w:r w:rsidR="001126A7" w:rsidRPr="00FF2B55">
              <w:rPr>
                <w:rFonts w:ascii="Arial Rounded MT Bold" w:hAnsi="Arial Rounded MT Bold" w:cs="Arial"/>
                <w:sz w:val="20"/>
              </w:rPr>
              <w:t>190 €</w:t>
            </w:r>
          </w:p>
        </w:tc>
        <w:tc>
          <w:tcPr>
            <w:tcW w:w="1576" w:type="dxa"/>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1126A7">
            <w:pPr>
              <w:ind w:right="-125"/>
              <w:jc w:val="center"/>
              <w:rPr>
                <w:rFonts w:ascii="Arial Rounded MT Bold" w:hAnsi="Arial Rounded MT Bold" w:cs="Arial"/>
                <w:sz w:val="20"/>
              </w:rPr>
            </w:pPr>
            <w:r w:rsidRPr="00057826">
              <w:rPr>
                <w:rFonts w:ascii="Arial Rounded MT Bold" w:hAnsi="Arial Rounded MT Bold" w:cs="Arial"/>
                <w:sz w:val="20"/>
              </w:rPr>
              <w:t>40 horas</w:t>
            </w:r>
          </w:p>
        </w:tc>
      </w:tr>
      <w:tr w:rsidR="001126A7" w:rsidRPr="00B9498F" w:rsidTr="00BC388D">
        <w:trPr>
          <w:jc w:val="center"/>
        </w:trPr>
        <w:tc>
          <w:tcPr>
            <w:tcW w:w="3786" w:type="dxa"/>
            <w:tcBorders>
              <w:top w:val="single" w:sz="4" w:space="0" w:color="auto"/>
              <w:left w:val="single" w:sz="4" w:space="0" w:color="auto"/>
              <w:bottom w:val="single" w:sz="4" w:space="0" w:color="auto"/>
              <w:right w:val="single" w:sz="4" w:space="0" w:color="auto"/>
            </w:tcBorders>
          </w:tcPr>
          <w:p w:rsidR="001126A7" w:rsidRPr="006534F9" w:rsidRDefault="001126A7" w:rsidP="001126A7">
            <w:pPr>
              <w:ind w:right="-125"/>
              <w:rPr>
                <w:rFonts w:ascii="Arial Rounded MT Bold" w:hAnsi="Arial Rounded MT Bold" w:cs="Arial"/>
                <w:b/>
                <w:sz w:val="22"/>
                <w:szCs w:val="22"/>
              </w:rPr>
            </w:pPr>
          </w:p>
          <w:p w:rsidR="001126A7" w:rsidRPr="006534F9" w:rsidRDefault="00AB7FC9" w:rsidP="001126A7">
            <w:pPr>
              <w:ind w:right="-125"/>
              <w:rPr>
                <w:rFonts w:ascii="Arial Rounded MT Bold" w:hAnsi="Arial Rounded MT Bold" w:cs="Arial"/>
                <w:b/>
                <w:sz w:val="22"/>
                <w:szCs w:val="22"/>
              </w:rPr>
            </w:pPr>
            <w:r w:rsidRPr="006534F9">
              <w:rPr>
                <w:rFonts w:ascii="Arial Rounded MT Bold" w:hAnsi="Arial Rounded MT Bold" w:cs="Arial"/>
                <w:b/>
                <w:sz w:val="22"/>
                <w:szCs w:val="22"/>
              </w:rPr>
              <w:t xml:space="preserve">Audiovisuales </w:t>
            </w:r>
          </w:p>
        </w:tc>
        <w:tc>
          <w:tcPr>
            <w:tcW w:w="0" w:type="auto"/>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4E0120" w:rsidP="001126A7">
            <w:pPr>
              <w:ind w:right="-125"/>
              <w:jc w:val="center"/>
              <w:rPr>
                <w:rFonts w:ascii="Arial Rounded MT Bold" w:hAnsi="Arial Rounded MT Bold" w:cs="Arial"/>
                <w:sz w:val="20"/>
              </w:rPr>
            </w:pPr>
            <w:r>
              <w:rPr>
                <w:rFonts w:ascii="Arial Rounded MT Bold" w:hAnsi="Arial Rounded MT Bold" w:cs="Arial"/>
                <w:sz w:val="20"/>
              </w:rPr>
              <w:t>2</w:t>
            </w:r>
          </w:p>
        </w:tc>
        <w:tc>
          <w:tcPr>
            <w:tcW w:w="0" w:type="auto"/>
            <w:tcBorders>
              <w:top w:val="single" w:sz="4" w:space="0" w:color="auto"/>
              <w:left w:val="single" w:sz="4" w:space="0" w:color="auto"/>
              <w:bottom w:val="single" w:sz="4" w:space="0" w:color="auto"/>
              <w:right w:val="single" w:sz="4" w:space="0" w:color="auto"/>
            </w:tcBorders>
          </w:tcPr>
          <w:p w:rsidR="00BC388D" w:rsidRDefault="00BC388D" w:rsidP="003A0F1F">
            <w:pPr>
              <w:jc w:val="center"/>
              <w:rPr>
                <w:rFonts w:ascii="Arial Rounded MT Bold" w:hAnsi="Arial Rounded MT Bold" w:cs="Arial"/>
                <w:sz w:val="20"/>
              </w:rPr>
            </w:pPr>
          </w:p>
          <w:p w:rsidR="001126A7" w:rsidRDefault="001126A7" w:rsidP="003A0F1F">
            <w:pPr>
              <w:jc w:val="center"/>
            </w:pPr>
            <w:r w:rsidRPr="00FF2B55">
              <w:rPr>
                <w:rFonts w:ascii="Arial Rounded MT Bold" w:hAnsi="Arial Rounded MT Bold" w:cs="Arial"/>
                <w:sz w:val="20"/>
              </w:rPr>
              <w:t>190 €</w:t>
            </w:r>
          </w:p>
        </w:tc>
        <w:tc>
          <w:tcPr>
            <w:tcW w:w="1576" w:type="dxa"/>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1126A7">
            <w:pPr>
              <w:ind w:right="-125"/>
              <w:jc w:val="center"/>
              <w:rPr>
                <w:rFonts w:ascii="Arial Rounded MT Bold" w:hAnsi="Arial Rounded MT Bold" w:cs="Arial"/>
                <w:sz w:val="20"/>
              </w:rPr>
            </w:pPr>
            <w:r w:rsidRPr="00057826">
              <w:rPr>
                <w:rFonts w:ascii="Arial Rounded MT Bold" w:hAnsi="Arial Rounded MT Bold" w:cs="Arial"/>
                <w:sz w:val="20"/>
              </w:rPr>
              <w:t>40horas</w:t>
            </w:r>
          </w:p>
        </w:tc>
      </w:tr>
      <w:tr w:rsidR="001126A7" w:rsidRPr="00B9498F" w:rsidTr="00BC388D">
        <w:trPr>
          <w:jc w:val="center"/>
        </w:trPr>
        <w:tc>
          <w:tcPr>
            <w:tcW w:w="3786" w:type="dxa"/>
            <w:tcBorders>
              <w:top w:val="single" w:sz="4" w:space="0" w:color="auto"/>
              <w:left w:val="single" w:sz="4" w:space="0" w:color="auto"/>
              <w:bottom w:val="single" w:sz="4" w:space="0" w:color="auto"/>
              <w:right w:val="single" w:sz="4" w:space="0" w:color="auto"/>
            </w:tcBorders>
          </w:tcPr>
          <w:p w:rsidR="001126A7" w:rsidRPr="006534F9" w:rsidRDefault="001126A7" w:rsidP="001126A7">
            <w:pPr>
              <w:ind w:right="-125"/>
              <w:rPr>
                <w:rFonts w:ascii="Arial Rounded MT Bold" w:hAnsi="Arial Rounded MT Bold" w:cs="Arial"/>
                <w:b/>
                <w:sz w:val="22"/>
                <w:szCs w:val="22"/>
              </w:rPr>
            </w:pPr>
          </w:p>
          <w:p w:rsidR="001126A7" w:rsidRPr="006534F9" w:rsidRDefault="001126A7" w:rsidP="001126A7">
            <w:pPr>
              <w:ind w:right="-125"/>
              <w:rPr>
                <w:rFonts w:ascii="Arial Rounded MT Bold" w:hAnsi="Arial Rounded MT Bold" w:cs="Arial"/>
                <w:b/>
                <w:sz w:val="22"/>
                <w:szCs w:val="22"/>
              </w:rPr>
            </w:pPr>
            <w:r w:rsidRPr="006534F9">
              <w:rPr>
                <w:rFonts w:ascii="Arial Rounded MT Bold" w:hAnsi="Arial Rounded MT Bold" w:cs="Arial"/>
                <w:b/>
                <w:sz w:val="22"/>
                <w:szCs w:val="22"/>
              </w:rPr>
              <w:t>Cine-Club</w:t>
            </w:r>
          </w:p>
        </w:tc>
        <w:tc>
          <w:tcPr>
            <w:tcW w:w="0" w:type="auto"/>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1126A7">
            <w:pPr>
              <w:ind w:right="-125"/>
              <w:jc w:val="center"/>
              <w:rPr>
                <w:rFonts w:ascii="Arial Rounded MT Bold" w:hAnsi="Arial Rounded MT Bold" w:cs="Arial"/>
                <w:sz w:val="20"/>
              </w:rPr>
            </w:pPr>
            <w:r w:rsidRPr="00057826">
              <w:rPr>
                <w:rFonts w:ascii="Arial Rounded MT Bold" w:hAnsi="Arial Rounded MT Bold" w:cs="Arial"/>
                <w:sz w:val="20"/>
              </w:rPr>
              <w:t>4</w:t>
            </w:r>
          </w:p>
        </w:tc>
        <w:tc>
          <w:tcPr>
            <w:tcW w:w="0" w:type="auto"/>
            <w:tcBorders>
              <w:top w:val="single" w:sz="4" w:space="0" w:color="auto"/>
              <w:left w:val="single" w:sz="4" w:space="0" w:color="auto"/>
              <w:bottom w:val="single" w:sz="4" w:space="0" w:color="auto"/>
              <w:right w:val="single" w:sz="4" w:space="0" w:color="auto"/>
            </w:tcBorders>
          </w:tcPr>
          <w:p w:rsidR="00BC388D" w:rsidRDefault="00BC388D" w:rsidP="003A0F1F">
            <w:pPr>
              <w:jc w:val="center"/>
              <w:rPr>
                <w:rFonts w:ascii="Arial Rounded MT Bold" w:hAnsi="Arial Rounded MT Bold" w:cs="Arial"/>
                <w:sz w:val="20"/>
              </w:rPr>
            </w:pPr>
          </w:p>
          <w:p w:rsidR="001126A7" w:rsidRDefault="001126A7" w:rsidP="003A0F1F">
            <w:pPr>
              <w:jc w:val="center"/>
            </w:pPr>
            <w:r w:rsidRPr="00FF2B55">
              <w:rPr>
                <w:rFonts w:ascii="Arial Rounded MT Bold" w:hAnsi="Arial Rounded MT Bold" w:cs="Arial"/>
                <w:sz w:val="20"/>
              </w:rPr>
              <w:t>1</w:t>
            </w:r>
            <w:r w:rsidR="004E0120">
              <w:rPr>
                <w:rFonts w:ascii="Arial Rounded MT Bold" w:hAnsi="Arial Rounded MT Bold" w:cs="Arial"/>
                <w:sz w:val="20"/>
              </w:rPr>
              <w:t>5</w:t>
            </w:r>
            <w:r w:rsidR="0035572F">
              <w:rPr>
                <w:rFonts w:ascii="Arial Rounded MT Bold" w:hAnsi="Arial Rounded MT Bold" w:cs="Arial"/>
                <w:sz w:val="20"/>
              </w:rPr>
              <w:t>0</w:t>
            </w:r>
            <w:r w:rsidRPr="00FF2B55">
              <w:rPr>
                <w:rFonts w:ascii="Arial Rounded MT Bold" w:hAnsi="Arial Rounded MT Bold" w:cs="Arial"/>
                <w:sz w:val="20"/>
              </w:rPr>
              <w:t xml:space="preserve"> €</w:t>
            </w:r>
          </w:p>
        </w:tc>
        <w:tc>
          <w:tcPr>
            <w:tcW w:w="1576" w:type="dxa"/>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1126A7">
            <w:pPr>
              <w:ind w:right="-125"/>
              <w:jc w:val="center"/>
              <w:rPr>
                <w:rFonts w:ascii="Arial Rounded MT Bold" w:hAnsi="Arial Rounded MT Bold" w:cs="Arial"/>
                <w:sz w:val="20"/>
              </w:rPr>
            </w:pPr>
            <w:r w:rsidRPr="00057826">
              <w:rPr>
                <w:rFonts w:ascii="Arial Rounded MT Bold" w:hAnsi="Arial Rounded MT Bold" w:cs="Arial"/>
                <w:sz w:val="20"/>
              </w:rPr>
              <w:t>3</w:t>
            </w:r>
            <w:r w:rsidR="00515EEA">
              <w:rPr>
                <w:rFonts w:ascii="Arial Rounded MT Bold" w:hAnsi="Arial Rounded MT Bold" w:cs="Arial"/>
                <w:sz w:val="20"/>
              </w:rPr>
              <w:t>2</w:t>
            </w:r>
            <w:r w:rsidRPr="00057826">
              <w:rPr>
                <w:rFonts w:ascii="Arial Rounded MT Bold" w:hAnsi="Arial Rounded MT Bold" w:cs="Arial"/>
                <w:sz w:val="20"/>
              </w:rPr>
              <w:t xml:space="preserve"> horas</w:t>
            </w:r>
          </w:p>
        </w:tc>
      </w:tr>
      <w:tr w:rsidR="002C209A" w:rsidRPr="00B9498F" w:rsidTr="000B302A">
        <w:trPr>
          <w:trHeight w:val="463"/>
          <w:jc w:val="center"/>
        </w:trPr>
        <w:tc>
          <w:tcPr>
            <w:tcW w:w="3786" w:type="dxa"/>
            <w:tcBorders>
              <w:top w:val="single" w:sz="4" w:space="0" w:color="auto"/>
              <w:left w:val="single" w:sz="4" w:space="0" w:color="auto"/>
              <w:bottom w:val="single" w:sz="4" w:space="0" w:color="auto"/>
              <w:right w:val="single" w:sz="4" w:space="0" w:color="auto"/>
            </w:tcBorders>
          </w:tcPr>
          <w:p w:rsidR="002C209A" w:rsidRPr="006534F9" w:rsidRDefault="002C209A" w:rsidP="001126A7">
            <w:pPr>
              <w:ind w:right="-125"/>
              <w:rPr>
                <w:rFonts w:ascii="Arial" w:hAnsi="Arial" w:cs="Arial"/>
                <w:b/>
                <w:sz w:val="22"/>
                <w:szCs w:val="22"/>
              </w:rPr>
            </w:pPr>
          </w:p>
          <w:p w:rsidR="002C209A" w:rsidRPr="006534F9" w:rsidRDefault="002C209A" w:rsidP="001126A7">
            <w:pPr>
              <w:ind w:right="-125"/>
              <w:rPr>
                <w:rFonts w:ascii="Arial Rounded MT Bold" w:hAnsi="Arial Rounded MT Bold" w:cs="Arial"/>
                <w:b/>
                <w:sz w:val="22"/>
                <w:szCs w:val="22"/>
              </w:rPr>
            </w:pPr>
            <w:r w:rsidRPr="006534F9">
              <w:rPr>
                <w:rFonts w:ascii="Arial" w:hAnsi="Arial" w:cs="Arial"/>
                <w:b/>
                <w:sz w:val="22"/>
                <w:szCs w:val="22"/>
              </w:rPr>
              <w:t>Sostenibilidad</w:t>
            </w:r>
            <w:r w:rsidR="00AE1531">
              <w:rPr>
                <w:rFonts w:ascii="Arial" w:hAnsi="Arial" w:cs="Arial"/>
                <w:b/>
                <w:sz w:val="22"/>
                <w:szCs w:val="22"/>
              </w:rPr>
              <w:t xml:space="preserve">, </w:t>
            </w:r>
            <w:r w:rsidR="008B1754">
              <w:rPr>
                <w:rFonts w:ascii="Arial" w:hAnsi="Arial" w:cs="Arial"/>
                <w:b/>
                <w:sz w:val="22"/>
                <w:szCs w:val="22"/>
              </w:rPr>
              <w:t>Salud</w:t>
            </w:r>
            <w:r w:rsidR="00AE1531">
              <w:rPr>
                <w:rFonts w:ascii="Arial" w:hAnsi="Arial" w:cs="Arial"/>
                <w:b/>
                <w:sz w:val="22"/>
                <w:szCs w:val="22"/>
              </w:rPr>
              <w:t xml:space="preserve"> </w:t>
            </w:r>
            <w:r w:rsidRPr="006534F9">
              <w:rPr>
                <w:rFonts w:ascii="Arial" w:hAnsi="Arial" w:cs="Arial"/>
                <w:b/>
                <w:sz w:val="22"/>
                <w:szCs w:val="22"/>
              </w:rPr>
              <w:t>y Comedor</w:t>
            </w:r>
          </w:p>
        </w:tc>
        <w:tc>
          <w:tcPr>
            <w:tcW w:w="0" w:type="auto"/>
            <w:tcBorders>
              <w:top w:val="single" w:sz="4" w:space="0" w:color="auto"/>
              <w:left w:val="single" w:sz="4" w:space="0" w:color="auto"/>
              <w:bottom w:val="single" w:sz="4" w:space="0" w:color="auto"/>
              <w:right w:val="single" w:sz="4" w:space="0" w:color="auto"/>
            </w:tcBorders>
          </w:tcPr>
          <w:p w:rsidR="00633FC4" w:rsidRDefault="00633FC4" w:rsidP="001126A7">
            <w:pPr>
              <w:ind w:right="-125"/>
              <w:jc w:val="center"/>
              <w:rPr>
                <w:rFonts w:ascii="Arial Rounded MT Bold" w:hAnsi="Arial Rounded MT Bold" w:cs="Arial"/>
                <w:sz w:val="20"/>
              </w:rPr>
            </w:pPr>
          </w:p>
          <w:p w:rsidR="002C209A" w:rsidRPr="00057826" w:rsidRDefault="004E162C" w:rsidP="001126A7">
            <w:pPr>
              <w:ind w:right="-125"/>
              <w:jc w:val="center"/>
              <w:rPr>
                <w:rFonts w:ascii="Arial Rounded MT Bold" w:hAnsi="Arial Rounded MT Bold" w:cs="Arial"/>
                <w:sz w:val="20"/>
              </w:rPr>
            </w:pPr>
            <w:r>
              <w:rPr>
                <w:rFonts w:ascii="Arial Rounded MT Bold" w:hAnsi="Arial Rounded MT Bold" w:cs="Arial"/>
                <w:sz w:val="20"/>
              </w:rPr>
              <w:t>5</w:t>
            </w:r>
          </w:p>
        </w:tc>
        <w:tc>
          <w:tcPr>
            <w:tcW w:w="0" w:type="auto"/>
            <w:tcBorders>
              <w:top w:val="single" w:sz="4" w:space="0" w:color="auto"/>
              <w:left w:val="single" w:sz="4" w:space="0" w:color="auto"/>
              <w:bottom w:val="single" w:sz="4" w:space="0" w:color="auto"/>
              <w:right w:val="single" w:sz="4" w:space="0" w:color="auto"/>
            </w:tcBorders>
          </w:tcPr>
          <w:p w:rsidR="00BC388D" w:rsidRDefault="00BC388D" w:rsidP="003A0F1F">
            <w:pPr>
              <w:jc w:val="center"/>
              <w:rPr>
                <w:rFonts w:ascii="Arial Rounded MT Bold" w:hAnsi="Arial Rounded MT Bold" w:cs="Arial"/>
                <w:sz w:val="20"/>
              </w:rPr>
            </w:pPr>
          </w:p>
          <w:p w:rsidR="002C209A" w:rsidRPr="00FF2B55" w:rsidRDefault="002C209A" w:rsidP="003A0F1F">
            <w:pPr>
              <w:jc w:val="center"/>
              <w:rPr>
                <w:rFonts w:ascii="Arial Rounded MT Bold" w:hAnsi="Arial Rounded MT Bold" w:cs="Arial"/>
                <w:sz w:val="20"/>
              </w:rPr>
            </w:pPr>
            <w:r w:rsidRPr="00FF2B55">
              <w:rPr>
                <w:rFonts w:ascii="Arial Rounded MT Bold" w:hAnsi="Arial Rounded MT Bold" w:cs="Arial"/>
                <w:sz w:val="20"/>
              </w:rPr>
              <w:t>1</w:t>
            </w:r>
            <w:r w:rsidR="004E0120">
              <w:rPr>
                <w:rFonts w:ascii="Arial Rounded MT Bold" w:hAnsi="Arial Rounded MT Bold" w:cs="Arial"/>
                <w:sz w:val="20"/>
              </w:rPr>
              <w:t>5</w:t>
            </w:r>
            <w:r w:rsidR="0035572F">
              <w:rPr>
                <w:rFonts w:ascii="Arial Rounded MT Bold" w:hAnsi="Arial Rounded MT Bold" w:cs="Arial"/>
                <w:sz w:val="20"/>
              </w:rPr>
              <w:t>0</w:t>
            </w:r>
            <w:r w:rsidRPr="00FF2B55">
              <w:rPr>
                <w:rFonts w:ascii="Arial Rounded MT Bold" w:hAnsi="Arial Rounded MT Bold" w:cs="Arial"/>
                <w:sz w:val="20"/>
              </w:rPr>
              <w:t xml:space="preserve"> €</w:t>
            </w:r>
          </w:p>
        </w:tc>
        <w:tc>
          <w:tcPr>
            <w:tcW w:w="1576" w:type="dxa"/>
            <w:tcBorders>
              <w:top w:val="single" w:sz="4" w:space="0" w:color="auto"/>
              <w:left w:val="single" w:sz="4" w:space="0" w:color="auto"/>
              <w:bottom w:val="single" w:sz="4" w:space="0" w:color="auto"/>
              <w:right w:val="single" w:sz="4" w:space="0" w:color="auto"/>
            </w:tcBorders>
          </w:tcPr>
          <w:p w:rsidR="00424A77" w:rsidRDefault="00424A77" w:rsidP="001126A7">
            <w:pPr>
              <w:ind w:right="-125"/>
              <w:jc w:val="center"/>
              <w:rPr>
                <w:rFonts w:ascii="Arial Rounded MT Bold" w:hAnsi="Arial Rounded MT Bold" w:cs="Arial"/>
                <w:sz w:val="20"/>
              </w:rPr>
            </w:pPr>
          </w:p>
          <w:p w:rsidR="002C209A" w:rsidRPr="00057826" w:rsidRDefault="00424A77" w:rsidP="001126A7">
            <w:pPr>
              <w:ind w:right="-125"/>
              <w:jc w:val="center"/>
              <w:rPr>
                <w:rFonts w:ascii="Arial Rounded MT Bold" w:hAnsi="Arial Rounded MT Bold" w:cs="Arial"/>
                <w:sz w:val="20"/>
              </w:rPr>
            </w:pPr>
            <w:r w:rsidRPr="00057826">
              <w:rPr>
                <w:rFonts w:ascii="Arial Rounded MT Bold" w:hAnsi="Arial Rounded MT Bold" w:cs="Arial"/>
                <w:sz w:val="20"/>
              </w:rPr>
              <w:t>3</w:t>
            </w:r>
            <w:r w:rsidR="00515EEA">
              <w:rPr>
                <w:rFonts w:ascii="Arial Rounded MT Bold" w:hAnsi="Arial Rounded MT Bold" w:cs="Arial"/>
                <w:sz w:val="20"/>
              </w:rPr>
              <w:t>2</w:t>
            </w:r>
            <w:r w:rsidRPr="00057826">
              <w:rPr>
                <w:rFonts w:ascii="Arial Rounded MT Bold" w:hAnsi="Arial Rounded MT Bold" w:cs="Arial"/>
                <w:sz w:val="20"/>
              </w:rPr>
              <w:t xml:space="preserve"> horas</w:t>
            </w:r>
          </w:p>
        </w:tc>
      </w:tr>
      <w:tr w:rsidR="001126A7" w:rsidRPr="00B9498F" w:rsidTr="00BC388D">
        <w:trPr>
          <w:jc w:val="center"/>
        </w:trPr>
        <w:tc>
          <w:tcPr>
            <w:tcW w:w="3786" w:type="dxa"/>
            <w:tcBorders>
              <w:top w:val="single" w:sz="4" w:space="0" w:color="auto"/>
              <w:left w:val="single" w:sz="4" w:space="0" w:color="auto"/>
              <w:bottom w:val="single" w:sz="4" w:space="0" w:color="auto"/>
              <w:right w:val="single" w:sz="4" w:space="0" w:color="auto"/>
            </w:tcBorders>
          </w:tcPr>
          <w:p w:rsidR="001126A7" w:rsidRPr="006534F9" w:rsidRDefault="001126A7" w:rsidP="001126A7">
            <w:pPr>
              <w:ind w:right="-125"/>
              <w:rPr>
                <w:rFonts w:ascii="Arial Rounded MT Bold" w:hAnsi="Arial Rounded MT Bold" w:cs="Arial"/>
                <w:b/>
                <w:sz w:val="22"/>
                <w:szCs w:val="22"/>
              </w:rPr>
            </w:pPr>
          </w:p>
          <w:p w:rsidR="001126A7" w:rsidRPr="006534F9" w:rsidRDefault="001126A7" w:rsidP="001126A7">
            <w:pPr>
              <w:ind w:right="-125"/>
              <w:rPr>
                <w:rFonts w:ascii="Arial Rounded MT Bold" w:hAnsi="Arial Rounded MT Bold" w:cs="Arial"/>
                <w:b/>
                <w:sz w:val="22"/>
                <w:szCs w:val="22"/>
              </w:rPr>
            </w:pPr>
            <w:r w:rsidRPr="006534F9">
              <w:rPr>
                <w:rFonts w:ascii="Arial Rounded MT Bold" w:hAnsi="Arial Rounded MT Bold" w:cs="Arial"/>
                <w:b/>
                <w:sz w:val="22"/>
                <w:szCs w:val="22"/>
              </w:rPr>
              <w:t>Asociación Antiguos Colegiales</w:t>
            </w:r>
          </w:p>
        </w:tc>
        <w:tc>
          <w:tcPr>
            <w:tcW w:w="0" w:type="auto"/>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BC388D">
            <w:pPr>
              <w:ind w:right="-125"/>
              <w:jc w:val="center"/>
              <w:rPr>
                <w:rFonts w:ascii="Arial Rounded MT Bold" w:hAnsi="Arial Rounded MT Bold" w:cs="Arial"/>
                <w:sz w:val="20"/>
              </w:rPr>
            </w:pPr>
            <w:r w:rsidRPr="00057826">
              <w:rPr>
                <w:rFonts w:ascii="Arial Rounded MT Bold" w:hAnsi="Arial Rounded MT Bold" w:cs="Arial"/>
                <w:sz w:val="20"/>
              </w:rPr>
              <w:t>2</w:t>
            </w:r>
          </w:p>
        </w:tc>
        <w:tc>
          <w:tcPr>
            <w:tcW w:w="0" w:type="auto"/>
            <w:tcBorders>
              <w:top w:val="single" w:sz="4" w:space="0" w:color="auto"/>
              <w:left w:val="single" w:sz="4" w:space="0" w:color="auto"/>
              <w:bottom w:val="single" w:sz="4" w:space="0" w:color="auto"/>
              <w:right w:val="single" w:sz="4" w:space="0" w:color="auto"/>
            </w:tcBorders>
          </w:tcPr>
          <w:p w:rsidR="00BC388D" w:rsidRDefault="00BC388D" w:rsidP="003A0F1F">
            <w:pPr>
              <w:jc w:val="center"/>
              <w:rPr>
                <w:rFonts w:ascii="Arial Rounded MT Bold" w:hAnsi="Arial Rounded MT Bold" w:cs="Arial"/>
                <w:sz w:val="20"/>
              </w:rPr>
            </w:pPr>
          </w:p>
          <w:p w:rsidR="001126A7" w:rsidRDefault="001126A7" w:rsidP="003A0F1F">
            <w:pPr>
              <w:jc w:val="center"/>
            </w:pPr>
            <w:r w:rsidRPr="00FF2B55">
              <w:rPr>
                <w:rFonts w:ascii="Arial Rounded MT Bold" w:hAnsi="Arial Rounded MT Bold" w:cs="Arial"/>
                <w:sz w:val="20"/>
              </w:rPr>
              <w:t>190 €</w:t>
            </w:r>
          </w:p>
        </w:tc>
        <w:tc>
          <w:tcPr>
            <w:tcW w:w="1576" w:type="dxa"/>
            <w:tcBorders>
              <w:top w:val="single" w:sz="4" w:space="0" w:color="auto"/>
              <w:left w:val="single" w:sz="4" w:space="0" w:color="auto"/>
              <w:bottom w:val="single" w:sz="4" w:space="0" w:color="auto"/>
              <w:right w:val="single" w:sz="4" w:space="0" w:color="auto"/>
            </w:tcBorders>
          </w:tcPr>
          <w:p w:rsidR="001126A7" w:rsidRPr="00057826" w:rsidRDefault="001126A7" w:rsidP="001126A7">
            <w:pPr>
              <w:ind w:right="-125"/>
              <w:jc w:val="center"/>
              <w:rPr>
                <w:rFonts w:ascii="Arial Rounded MT Bold" w:hAnsi="Arial Rounded MT Bold" w:cs="Arial"/>
                <w:sz w:val="20"/>
              </w:rPr>
            </w:pPr>
          </w:p>
          <w:p w:rsidR="001126A7" w:rsidRPr="00057826" w:rsidRDefault="001126A7" w:rsidP="001126A7">
            <w:pPr>
              <w:ind w:right="-125"/>
              <w:jc w:val="center"/>
              <w:rPr>
                <w:rFonts w:ascii="Arial Rounded MT Bold" w:hAnsi="Arial Rounded MT Bold" w:cs="Arial"/>
                <w:sz w:val="20"/>
              </w:rPr>
            </w:pPr>
            <w:r w:rsidRPr="00057826">
              <w:rPr>
                <w:rFonts w:ascii="Arial Rounded MT Bold" w:hAnsi="Arial Rounded MT Bold" w:cs="Arial"/>
                <w:sz w:val="20"/>
              </w:rPr>
              <w:t>40 horas</w:t>
            </w:r>
          </w:p>
        </w:tc>
      </w:tr>
    </w:tbl>
    <w:p w:rsidR="0094692A" w:rsidRPr="007E714F" w:rsidRDefault="0094692A" w:rsidP="00526F7E">
      <w:pPr>
        <w:pStyle w:val="Sangradetindependiente"/>
        <w:spacing w:before="0" w:line="260" w:lineRule="atLeast"/>
        <w:rPr>
          <w:rFonts w:cs="Arial"/>
          <w:b/>
          <w:sz w:val="22"/>
          <w:szCs w:val="22"/>
          <w:highlight w:val="cyan"/>
        </w:rPr>
      </w:pPr>
    </w:p>
    <w:p w:rsidR="007E714F" w:rsidRDefault="007E714F" w:rsidP="003E3610">
      <w:pPr>
        <w:pStyle w:val="Textoindependiente2"/>
        <w:tabs>
          <w:tab w:val="left" w:pos="360"/>
        </w:tabs>
        <w:rPr>
          <w:rFonts w:cs="Arial"/>
          <w:b/>
          <w:highlight w:val="cyan"/>
        </w:rPr>
      </w:pPr>
    </w:p>
    <w:p w:rsidR="00670DD5" w:rsidRDefault="00670DD5" w:rsidP="003E3610">
      <w:pPr>
        <w:pStyle w:val="Textoindependiente2"/>
        <w:tabs>
          <w:tab w:val="left" w:pos="360"/>
        </w:tabs>
        <w:rPr>
          <w:rFonts w:cs="Arial"/>
          <w:b/>
          <w:highlight w:val="cyan"/>
        </w:rPr>
      </w:pPr>
    </w:p>
    <w:p w:rsidR="003E3610" w:rsidRPr="00F576E4" w:rsidRDefault="003E3610" w:rsidP="003E3610">
      <w:pPr>
        <w:pStyle w:val="Textoindependiente2"/>
        <w:tabs>
          <w:tab w:val="left" w:pos="360"/>
        </w:tabs>
        <w:rPr>
          <w:rFonts w:cs="Arial"/>
          <w:b/>
          <w:color w:val="0000FF"/>
          <w:u w:val="single"/>
        </w:rPr>
      </w:pPr>
      <w:r w:rsidRPr="00F576E4">
        <w:rPr>
          <w:rFonts w:cs="Arial"/>
          <w:b/>
          <w:color w:val="0000FF"/>
          <w:u w:val="single"/>
        </w:rPr>
        <w:t>CRITERIOS DE VALORACIÓN:</w:t>
      </w:r>
    </w:p>
    <w:p w:rsidR="003E3610" w:rsidRPr="003E3610" w:rsidRDefault="003E3610" w:rsidP="003E3610">
      <w:pPr>
        <w:widowControl w:val="0"/>
        <w:spacing w:before="120"/>
        <w:ind w:firstLine="426"/>
        <w:jc w:val="both"/>
        <w:rPr>
          <w:rFonts w:ascii="Arial" w:hAnsi="Arial" w:cs="Arial"/>
          <w:sz w:val="20"/>
        </w:rPr>
      </w:pPr>
      <w:r w:rsidRPr="003E3610">
        <w:rPr>
          <w:rFonts w:ascii="Arial" w:hAnsi="Arial" w:cs="Arial"/>
          <w:sz w:val="20"/>
        </w:rPr>
        <w:t xml:space="preserve">Para la selección de los candidatos se utilizaran los siguientes criterios de valoración: </w:t>
      </w:r>
    </w:p>
    <w:p w:rsidR="00C25F0D" w:rsidRDefault="00C25F0D" w:rsidP="003E3610">
      <w:pPr>
        <w:pStyle w:val="Prrafodelista"/>
        <w:widowControl w:val="0"/>
        <w:numPr>
          <w:ilvl w:val="0"/>
          <w:numId w:val="10"/>
        </w:numPr>
        <w:spacing w:before="120" w:line="276" w:lineRule="auto"/>
        <w:jc w:val="both"/>
        <w:rPr>
          <w:rFonts w:ascii="Arial" w:hAnsi="Arial" w:cs="Arial"/>
          <w:sz w:val="20"/>
        </w:rPr>
      </w:pPr>
      <w:r>
        <w:rPr>
          <w:rFonts w:ascii="Arial" w:hAnsi="Arial" w:cs="Arial"/>
          <w:sz w:val="20"/>
        </w:rPr>
        <w:t>Informe personal de colaboración   …</w:t>
      </w:r>
      <w:r w:rsidR="00FB719F">
        <w:rPr>
          <w:rFonts w:ascii="Arial" w:hAnsi="Arial" w:cs="Arial"/>
          <w:sz w:val="20"/>
        </w:rPr>
        <w:t>.</w:t>
      </w:r>
      <w:r>
        <w:rPr>
          <w:rFonts w:ascii="Arial" w:hAnsi="Arial" w:cs="Arial"/>
          <w:sz w:val="20"/>
        </w:rPr>
        <w:t xml:space="preserve">…………..               </w:t>
      </w:r>
      <w:r w:rsidR="00C4124B">
        <w:rPr>
          <w:rFonts w:ascii="Arial" w:hAnsi="Arial" w:cs="Arial"/>
          <w:sz w:val="20"/>
        </w:rPr>
        <w:t xml:space="preserve"> 20</w:t>
      </w:r>
      <w:r>
        <w:rPr>
          <w:rFonts w:ascii="Arial" w:hAnsi="Arial" w:cs="Arial"/>
          <w:sz w:val="20"/>
        </w:rPr>
        <w:t>%</w:t>
      </w:r>
    </w:p>
    <w:p w:rsidR="003E3610" w:rsidRPr="003E3610" w:rsidRDefault="003E3610" w:rsidP="003E3610">
      <w:pPr>
        <w:pStyle w:val="Prrafodelista"/>
        <w:widowControl w:val="0"/>
        <w:numPr>
          <w:ilvl w:val="0"/>
          <w:numId w:val="10"/>
        </w:numPr>
        <w:spacing w:before="120" w:line="276" w:lineRule="auto"/>
        <w:jc w:val="both"/>
        <w:rPr>
          <w:rFonts w:ascii="Arial" w:hAnsi="Arial" w:cs="Arial"/>
          <w:sz w:val="20"/>
        </w:rPr>
      </w:pPr>
      <w:r w:rsidRPr="003E3610">
        <w:rPr>
          <w:rFonts w:ascii="Arial" w:hAnsi="Arial" w:cs="Arial"/>
          <w:sz w:val="20"/>
        </w:rPr>
        <w:t>Proyecto de ideas</w:t>
      </w:r>
      <w:r w:rsidRPr="003E3610">
        <w:rPr>
          <w:rFonts w:ascii="Arial" w:hAnsi="Arial" w:cs="Arial"/>
          <w:sz w:val="20"/>
        </w:rPr>
        <w:tab/>
      </w:r>
      <w:r w:rsidR="00057826">
        <w:rPr>
          <w:rFonts w:ascii="Arial" w:hAnsi="Arial" w:cs="Arial"/>
          <w:sz w:val="20"/>
        </w:rPr>
        <w:t>……</w:t>
      </w:r>
      <w:r w:rsidR="00C25F0D">
        <w:rPr>
          <w:rFonts w:ascii="Arial" w:hAnsi="Arial" w:cs="Arial"/>
          <w:sz w:val="20"/>
        </w:rPr>
        <w:t>.</w:t>
      </w:r>
      <w:r w:rsidR="00057826">
        <w:rPr>
          <w:rFonts w:ascii="Arial" w:hAnsi="Arial" w:cs="Arial"/>
          <w:sz w:val="20"/>
        </w:rPr>
        <w:t>…………</w:t>
      </w:r>
      <w:r w:rsidR="00EF3E6B">
        <w:rPr>
          <w:rFonts w:ascii="Arial" w:hAnsi="Arial" w:cs="Arial"/>
          <w:sz w:val="20"/>
        </w:rPr>
        <w:t>.</w:t>
      </w:r>
      <w:r w:rsidR="00057826">
        <w:rPr>
          <w:rFonts w:ascii="Arial" w:hAnsi="Arial" w:cs="Arial"/>
          <w:sz w:val="20"/>
        </w:rPr>
        <w:t>…………</w:t>
      </w:r>
      <w:r w:rsidR="00057826">
        <w:rPr>
          <w:rFonts w:ascii="Arial" w:hAnsi="Arial" w:cs="Arial"/>
          <w:sz w:val="20"/>
        </w:rPr>
        <w:tab/>
      </w:r>
      <w:r w:rsidRPr="003E3610">
        <w:rPr>
          <w:rFonts w:ascii="Arial" w:hAnsi="Arial" w:cs="Arial"/>
          <w:sz w:val="20"/>
        </w:rPr>
        <w:tab/>
      </w:r>
      <w:r w:rsidR="009C02DE">
        <w:rPr>
          <w:rFonts w:ascii="Arial" w:hAnsi="Arial" w:cs="Arial"/>
          <w:sz w:val="20"/>
        </w:rPr>
        <w:t>2</w:t>
      </w:r>
      <w:r w:rsidR="00F232EA">
        <w:rPr>
          <w:rFonts w:ascii="Arial" w:hAnsi="Arial" w:cs="Arial"/>
          <w:sz w:val="20"/>
        </w:rPr>
        <w:t>0</w:t>
      </w:r>
      <w:r w:rsidRPr="003E3610">
        <w:rPr>
          <w:rFonts w:ascii="Arial" w:hAnsi="Arial" w:cs="Arial"/>
          <w:sz w:val="20"/>
        </w:rPr>
        <w:t>%</w:t>
      </w:r>
    </w:p>
    <w:p w:rsidR="003E3610" w:rsidRDefault="00C25F0D" w:rsidP="003E3610">
      <w:pPr>
        <w:pStyle w:val="Prrafodelista"/>
        <w:widowControl w:val="0"/>
        <w:numPr>
          <w:ilvl w:val="0"/>
          <w:numId w:val="10"/>
        </w:numPr>
        <w:spacing w:before="120" w:line="276" w:lineRule="auto"/>
        <w:jc w:val="both"/>
        <w:rPr>
          <w:rFonts w:ascii="Arial" w:hAnsi="Arial" w:cs="Arial"/>
          <w:sz w:val="20"/>
        </w:rPr>
      </w:pPr>
      <w:r>
        <w:rPr>
          <w:rFonts w:ascii="Arial" w:hAnsi="Arial" w:cs="Arial"/>
          <w:sz w:val="20"/>
        </w:rPr>
        <w:t xml:space="preserve">Currículum vitae           </w:t>
      </w:r>
      <w:r w:rsidR="003E3610" w:rsidRPr="003E3610">
        <w:rPr>
          <w:rFonts w:ascii="Arial" w:hAnsi="Arial" w:cs="Arial"/>
          <w:sz w:val="20"/>
        </w:rPr>
        <w:t>………</w:t>
      </w:r>
      <w:r>
        <w:rPr>
          <w:rFonts w:ascii="Arial" w:hAnsi="Arial" w:cs="Arial"/>
          <w:sz w:val="20"/>
        </w:rPr>
        <w:t>.</w:t>
      </w:r>
      <w:r w:rsidR="003E3610" w:rsidRPr="003E3610">
        <w:rPr>
          <w:rFonts w:ascii="Arial" w:hAnsi="Arial" w:cs="Arial"/>
          <w:sz w:val="20"/>
        </w:rPr>
        <w:t>……………………</w:t>
      </w:r>
      <w:r w:rsidR="003E3610" w:rsidRPr="003E3610">
        <w:rPr>
          <w:rFonts w:ascii="Arial" w:hAnsi="Arial" w:cs="Arial"/>
          <w:sz w:val="20"/>
        </w:rPr>
        <w:tab/>
      </w:r>
      <w:r w:rsidR="003E3610" w:rsidRPr="003E3610">
        <w:rPr>
          <w:rFonts w:ascii="Arial" w:hAnsi="Arial" w:cs="Arial"/>
          <w:sz w:val="20"/>
        </w:rPr>
        <w:tab/>
      </w:r>
      <w:r w:rsidR="00C4124B">
        <w:rPr>
          <w:rFonts w:ascii="Arial" w:hAnsi="Arial" w:cs="Arial"/>
          <w:sz w:val="20"/>
        </w:rPr>
        <w:t>2</w:t>
      </w:r>
      <w:r>
        <w:rPr>
          <w:rFonts w:ascii="Arial" w:hAnsi="Arial" w:cs="Arial"/>
          <w:sz w:val="20"/>
        </w:rPr>
        <w:t>0</w:t>
      </w:r>
      <w:r w:rsidR="003E3610" w:rsidRPr="003E3610">
        <w:rPr>
          <w:rFonts w:ascii="Arial" w:hAnsi="Arial" w:cs="Arial"/>
          <w:sz w:val="20"/>
        </w:rPr>
        <w:t>%</w:t>
      </w:r>
    </w:p>
    <w:p w:rsidR="008F337B" w:rsidRDefault="008F337B" w:rsidP="003E3610">
      <w:pPr>
        <w:pStyle w:val="Prrafodelista"/>
        <w:widowControl w:val="0"/>
        <w:numPr>
          <w:ilvl w:val="0"/>
          <w:numId w:val="10"/>
        </w:numPr>
        <w:spacing w:before="120" w:line="276" w:lineRule="auto"/>
        <w:jc w:val="both"/>
        <w:rPr>
          <w:rFonts w:ascii="Arial" w:hAnsi="Arial" w:cs="Arial"/>
          <w:sz w:val="20"/>
        </w:rPr>
      </w:pPr>
      <w:r>
        <w:rPr>
          <w:rFonts w:ascii="Arial" w:hAnsi="Arial" w:cs="Arial"/>
          <w:sz w:val="20"/>
        </w:rPr>
        <w:t>Expediente académico  ……………………………               1</w:t>
      </w:r>
      <w:r w:rsidR="00C4124B">
        <w:rPr>
          <w:rFonts w:ascii="Arial" w:hAnsi="Arial" w:cs="Arial"/>
          <w:sz w:val="20"/>
        </w:rPr>
        <w:t>5</w:t>
      </w:r>
      <w:r>
        <w:rPr>
          <w:rFonts w:ascii="Arial" w:hAnsi="Arial" w:cs="Arial"/>
          <w:sz w:val="20"/>
        </w:rPr>
        <w:t>%</w:t>
      </w:r>
    </w:p>
    <w:p w:rsidR="00C25F0D" w:rsidRPr="003E3610" w:rsidRDefault="00C25F0D" w:rsidP="003E3610">
      <w:pPr>
        <w:pStyle w:val="Prrafodelista"/>
        <w:widowControl w:val="0"/>
        <w:numPr>
          <w:ilvl w:val="0"/>
          <w:numId w:val="10"/>
        </w:numPr>
        <w:spacing w:before="120" w:line="276" w:lineRule="auto"/>
        <w:jc w:val="both"/>
        <w:rPr>
          <w:rFonts w:ascii="Arial" w:hAnsi="Arial" w:cs="Arial"/>
          <w:sz w:val="20"/>
        </w:rPr>
      </w:pPr>
      <w:r>
        <w:rPr>
          <w:rFonts w:ascii="Arial" w:hAnsi="Arial" w:cs="Arial"/>
          <w:sz w:val="20"/>
        </w:rPr>
        <w:t>Entrevista      ………………….…………………….               2</w:t>
      </w:r>
      <w:r w:rsidR="0099674F">
        <w:rPr>
          <w:rFonts w:ascii="Arial" w:hAnsi="Arial" w:cs="Arial"/>
          <w:sz w:val="20"/>
        </w:rPr>
        <w:t>5</w:t>
      </w:r>
      <w:r>
        <w:rPr>
          <w:rFonts w:ascii="Arial" w:hAnsi="Arial" w:cs="Arial"/>
          <w:sz w:val="20"/>
        </w:rPr>
        <w:t>%</w:t>
      </w:r>
    </w:p>
    <w:p w:rsidR="00B2060C" w:rsidRDefault="00B2060C" w:rsidP="00526F7E">
      <w:pPr>
        <w:pStyle w:val="Sangradetindependiente"/>
        <w:spacing w:before="0" w:line="260" w:lineRule="atLeast"/>
        <w:rPr>
          <w:rFonts w:cs="Arial"/>
          <w:b/>
          <w:sz w:val="22"/>
          <w:szCs w:val="22"/>
          <w:highlight w:val="yellow"/>
        </w:rPr>
      </w:pPr>
    </w:p>
    <w:p w:rsidR="00C62D4C" w:rsidRDefault="00C62D4C" w:rsidP="00526F7E">
      <w:pPr>
        <w:pStyle w:val="Sangradetindependiente"/>
        <w:spacing w:before="0" w:line="260" w:lineRule="atLeast"/>
        <w:rPr>
          <w:rFonts w:cs="Arial"/>
          <w:b/>
          <w:sz w:val="22"/>
          <w:szCs w:val="22"/>
          <w:highlight w:val="yellow"/>
        </w:rPr>
      </w:pPr>
    </w:p>
    <w:p w:rsidR="00FB040D" w:rsidRDefault="00FB040D" w:rsidP="00526F7E">
      <w:pPr>
        <w:pStyle w:val="Sangradetindependiente"/>
        <w:spacing w:before="0" w:line="260" w:lineRule="atLeast"/>
        <w:rPr>
          <w:rFonts w:cs="Arial"/>
          <w:b/>
          <w:sz w:val="22"/>
          <w:szCs w:val="22"/>
          <w:highlight w:val="cyan"/>
        </w:rPr>
      </w:pPr>
    </w:p>
    <w:tbl>
      <w:tblPr>
        <w:tblStyle w:val="Tablaconcuadrcula"/>
        <w:tblW w:w="0" w:type="auto"/>
        <w:tblLook w:val="04A0" w:firstRow="1" w:lastRow="0" w:firstColumn="1" w:lastColumn="0" w:noHBand="0" w:noVBand="1"/>
      </w:tblPr>
      <w:tblGrid>
        <w:gridCol w:w="9382"/>
      </w:tblGrid>
      <w:tr w:rsidR="00810A84" w:rsidRPr="00810A84" w:rsidTr="00810A84">
        <w:trPr>
          <w:trHeight w:val="2410"/>
        </w:trPr>
        <w:tc>
          <w:tcPr>
            <w:tcW w:w="9382" w:type="dxa"/>
            <w:shd w:val="clear" w:color="auto" w:fill="F2F2F2" w:themeFill="background1" w:themeFillShade="F2"/>
          </w:tcPr>
          <w:p w:rsidR="00810A84" w:rsidRPr="00F576E4" w:rsidRDefault="00810A84" w:rsidP="00B7052D">
            <w:pPr>
              <w:pStyle w:val="Sangradetindependiente"/>
              <w:spacing w:before="0" w:line="260" w:lineRule="atLeast"/>
              <w:rPr>
                <w:rFonts w:cs="Arial"/>
                <w:b/>
                <w:color w:val="0000FF"/>
                <w:sz w:val="22"/>
                <w:szCs w:val="22"/>
              </w:rPr>
            </w:pPr>
            <w:r w:rsidRPr="00F576E4">
              <w:rPr>
                <w:rFonts w:cs="Arial"/>
                <w:b/>
                <w:color w:val="0000FF"/>
                <w:sz w:val="22"/>
                <w:szCs w:val="22"/>
              </w:rPr>
              <w:t>Funciones generales de todas las adjuntías:</w:t>
            </w:r>
          </w:p>
          <w:p w:rsidR="00810A84" w:rsidRPr="00810A84" w:rsidRDefault="00810A84" w:rsidP="00B7052D">
            <w:pPr>
              <w:pStyle w:val="Sangradetindependiente"/>
              <w:spacing w:before="0" w:line="260" w:lineRule="atLeast"/>
              <w:rPr>
                <w:rFonts w:cs="Arial"/>
                <w:b/>
                <w:sz w:val="22"/>
                <w:szCs w:val="22"/>
              </w:rPr>
            </w:pPr>
          </w:p>
          <w:p w:rsidR="007C29C6" w:rsidRDefault="007C29C6" w:rsidP="007C29C6">
            <w:pPr>
              <w:pStyle w:val="Sangradetextonormal"/>
              <w:numPr>
                <w:ilvl w:val="0"/>
                <w:numId w:val="13"/>
              </w:numPr>
              <w:tabs>
                <w:tab w:val="left" w:pos="851"/>
              </w:tabs>
              <w:rPr>
                <w:rFonts w:ascii="Arial" w:hAnsi="Arial" w:cs="Arial"/>
                <w:sz w:val="20"/>
              </w:rPr>
            </w:pPr>
            <w:r w:rsidRPr="00810A84">
              <w:rPr>
                <w:rFonts w:ascii="Arial" w:hAnsi="Arial" w:cs="Arial"/>
                <w:sz w:val="20"/>
              </w:rPr>
              <w:t>Presentar un informe trimestral y una memoria final en Junio</w:t>
            </w:r>
            <w:r>
              <w:rPr>
                <w:rFonts w:ascii="Arial" w:hAnsi="Arial" w:cs="Arial"/>
                <w:sz w:val="20"/>
              </w:rPr>
              <w:t xml:space="preserve"> ante la </w:t>
            </w:r>
            <w:r w:rsidR="0064104E">
              <w:rPr>
                <w:rFonts w:ascii="Arial" w:hAnsi="Arial" w:cs="Arial"/>
                <w:sz w:val="20"/>
              </w:rPr>
              <w:t>Comisión Directiva.</w:t>
            </w:r>
          </w:p>
          <w:p w:rsidR="005C4094" w:rsidRDefault="005C4094" w:rsidP="00810A84">
            <w:pPr>
              <w:pStyle w:val="Sangra3detindependiente"/>
              <w:numPr>
                <w:ilvl w:val="0"/>
                <w:numId w:val="13"/>
              </w:numPr>
              <w:rPr>
                <w:rFonts w:ascii="Arial" w:hAnsi="Arial" w:cs="Arial"/>
                <w:sz w:val="20"/>
              </w:rPr>
            </w:pPr>
            <w:r>
              <w:rPr>
                <w:rFonts w:ascii="Arial" w:hAnsi="Arial" w:cs="Arial"/>
                <w:sz w:val="20"/>
              </w:rPr>
              <w:t>Respetar y hacer respetar</w:t>
            </w:r>
            <w:r w:rsidRPr="00810A84">
              <w:rPr>
                <w:rFonts w:ascii="Arial" w:hAnsi="Arial" w:cs="Arial"/>
                <w:sz w:val="20"/>
              </w:rPr>
              <w:t xml:space="preserve"> los estatutos y reglamento del C.M.U. y las normas de régimen interno </w:t>
            </w:r>
            <w:r>
              <w:rPr>
                <w:rFonts w:ascii="Arial" w:hAnsi="Arial" w:cs="Arial"/>
                <w:sz w:val="20"/>
              </w:rPr>
              <w:t>del mismo</w:t>
            </w:r>
            <w:r w:rsidRPr="00810A84">
              <w:rPr>
                <w:rFonts w:ascii="Arial" w:hAnsi="Arial" w:cs="Arial"/>
                <w:sz w:val="20"/>
              </w:rPr>
              <w:t>, así como</w:t>
            </w:r>
            <w:r>
              <w:rPr>
                <w:rFonts w:ascii="Arial" w:hAnsi="Arial" w:cs="Arial"/>
                <w:sz w:val="20"/>
              </w:rPr>
              <w:t xml:space="preserve"> los estatutos y </w:t>
            </w:r>
            <w:r w:rsidRPr="00810A84">
              <w:rPr>
                <w:rFonts w:ascii="Arial" w:hAnsi="Arial" w:cs="Arial"/>
                <w:sz w:val="20"/>
              </w:rPr>
              <w:t>Normativa de la Universidad de Zaragoza</w:t>
            </w:r>
            <w:r>
              <w:rPr>
                <w:rFonts w:ascii="Arial" w:hAnsi="Arial" w:cs="Arial"/>
                <w:sz w:val="20"/>
              </w:rPr>
              <w:t xml:space="preserve">. </w:t>
            </w:r>
          </w:p>
          <w:p w:rsidR="00810A84" w:rsidRDefault="005C4094" w:rsidP="005C4094">
            <w:pPr>
              <w:pStyle w:val="Sangra3detindependiente"/>
              <w:numPr>
                <w:ilvl w:val="0"/>
                <w:numId w:val="13"/>
              </w:numPr>
              <w:rPr>
                <w:rFonts w:ascii="Arial" w:hAnsi="Arial" w:cs="Arial"/>
                <w:sz w:val="20"/>
              </w:rPr>
            </w:pPr>
            <w:r>
              <w:rPr>
                <w:rFonts w:ascii="Arial" w:hAnsi="Arial" w:cs="Arial"/>
                <w:sz w:val="20"/>
              </w:rPr>
              <w:t xml:space="preserve">Colaborar con la Comisión Directiva </w:t>
            </w:r>
            <w:r w:rsidR="00810A84" w:rsidRPr="005C4094">
              <w:rPr>
                <w:rFonts w:ascii="Arial" w:hAnsi="Arial" w:cs="Arial"/>
                <w:sz w:val="20"/>
              </w:rPr>
              <w:t>en el</w:t>
            </w:r>
            <w:r w:rsidR="00A16866">
              <w:rPr>
                <w:rFonts w:ascii="Arial" w:hAnsi="Arial" w:cs="Arial"/>
                <w:sz w:val="20"/>
              </w:rPr>
              <w:t xml:space="preserve"> desarrollo y</w:t>
            </w:r>
            <w:r w:rsidR="00810A84" w:rsidRPr="005C4094">
              <w:rPr>
                <w:rFonts w:ascii="Arial" w:hAnsi="Arial" w:cs="Arial"/>
                <w:sz w:val="20"/>
              </w:rPr>
              <w:t xml:space="preserve"> cumplimiento </w:t>
            </w:r>
            <w:r w:rsidR="00A16866">
              <w:rPr>
                <w:rFonts w:ascii="Arial" w:hAnsi="Arial" w:cs="Arial"/>
                <w:sz w:val="20"/>
              </w:rPr>
              <w:t xml:space="preserve">de las normas de respecto y convivencia en </w:t>
            </w:r>
            <w:r w:rsidR="00810A84" w:rsidRPr="005C4094">
              <w:rPr>
                <w:rFonts w:ascii="Arial" w:hAnsi="Arial" w:cs="Arial"/>
                <w:sz w:val="20"/>
              </w:rPr>
              <w:t>la comunidad colegial</w:t>
            </w:r>
            <w:r w:rsidR="00A16866">
              <w:rPr>
                <w:rFonts w:ascii="Arial" w:hAnsi="Arial" w:cs="Arial"/>
                <w:sz w:val="20"/>
              </w:rPr>
              <w:t>.</w:t>
            </w:r>
          </w:p>
          <w:p w:rsidR="00491FF0" w:rsidRDefault="00ED62D3" w:rsidP="00491FF0">
            <w:pPr>
              <w:pStyle w:val="Sangra3detindependiente"/>
              <w:numPr>
                <w:ilvl w:val="0"/>
                <w:numId w:val="13"/>
              </w:numPr>
              <w:rPr>
                <w:rFonts w:ascii="Arial" w:hAnsi="Arial" w:cs="Arial"/>
                <w:sz w:val="20"/>
              </w:rPr>
            </w:pPr>
            <w:r>
              <w:rPr>
                <w:rFonts w:ascii="Arial" w:hAnsi="Arial" w:cs="Arial"/>
                <w:sz w:val="20"/>
              </w:rPr>
              <w:t xml:space="preserve">Contribuir a un entorno amigable </w:t>
            </w:r>
            <w:r w:rsidR="00491FF0">
              <w:rPr>
                <w:rFonts w:ascii="Arial" w:hAnsi="Arial" w:cs="Arial"/>
                <w:sz w:val="20"/>
              </w:rPr>
              <w:t xml:space="preserve">en el pasillo en el </w:t>
            </w:r>
            <w:r w:rsidR="00607087">
              <w:rPr>
                <w:rFonts w:ascii="Arial" w:hAnsi="Arial" w:cs="Arial"/>
                <w:sz w:val="20"/>
              </w:rPr>
              <w:t>que</w:t>
            </w:r>
            <w:r w:rsidR="00491FF0">
              <w:rPr>
                <w:rFonts w:ascii="Arial" w:hAnsi="Arial" w:cs="Arial"/>
                <w:sz w:val="20"/>
              </w:rPr>
              <w:t xml:space="preserve"> el adjunto </w:t>
            </w:r>
            <w:r w:rsidR="00607087">
              <w:rPr>
                <w:rFonts w:ascii="Arial" w:hAnsi="Arial" w:cs="Arial"/>
                <w:sz w:val="20"/>
              </w:rPr>
              <w:t>reside.</w:t>
            </w:r>
          </w:p>
          <w:p w:rsidR="00810A84" w:rsidRPr="00491FF0" w:rsidRDefault="00810A84" w:rsidP="00491FF0">
            <w:pPr>
              <w:pStyle w:val="Sangra3detindependiente"/>
              <w:numPr>
                <w:ilvl w:val="0"/>
                <w:numId w:val="13"/>
              </w:numPr>
              <w:rPr>
                <w:rFonts w:ascii="Arial" w:hAnsi="Arial" w:cs="Arial"/>
                <w:sz w:val="20"/>
              </w:rPr>
            </w:pPr>
            <w:r w:rsidRPr="00491FF0">
              <w:rPr>
                <w:rFonts w:ascii="Arial" w:hAnsi="Arial" w:cs="Arial"/>
                <w:sz w:val="20"/>
              </w:rPr>
              <w:t xml:space="preserve">Colaborar </w:t>
            </w:r>
            <w:r w:rsidR="00397C65" w:rsidRPr="00491FF0">
              <w:rPr>
                <w:rFonts w:ascii="Arial" w:hAnsi="Arial" w:cs="Arial"/>
                <w:sz w:val="20"/>
              </w:rPr>
              <w:t xml:space="preserve">puntualmente </w:t>
            </w:r>
            <w:r w:rsidRPr="00491FF0">
              <w:rPr>
                <w:rFonts w:ascii="Arial" w:hAnsi="Arial" w:cs="Arial"/>
                <w:sz w:val="20"/>
              </w:rPr>
              <w:t>con aquellas otras actividades que les sean asignadas por la Comisión Directiva</w:t>
            </w:r>
            <w:r w:rsidRPr="00491FF0">
              <w:rPr>
                <w:rFonts w:ascii="Arial" w:hAnsi="Arial" w:cs="Arial"/>
                <w:color w:val="FF0000"/>
                <w:sz w:val="20"/>
              </w:rPr>
              <w:t xml:space="preserve"> </w:t>
            </w:r>
            <w:r w:rsidRPr="00491FF0">
              <w:rPr>
                <w:rFonts w:ascii="Arial" w:hAnsi="Arial" w:cs="Arial"/>
                <w:sz w:val="20"/>
              </w:rPr>
              <w:t>que serán comunicadas a</w:t>
            </w:r>
            <w:r w:rsidR="00397C65" w:rsidRPr="00491FF0">
              <w:rPr>
                <w:rFonts w:ascii="Arial" w:hAnsi="Arial" w:cs="Arial"/>
                <w:sz w:val="20"/>
              </w:rPr>
              <w:t xml:space="preserve"> </w:t>
            </w:r>
            <w:r w:rsidRPr="00491FF0">
              <w:rPr>
                <w:rFonts w:ascii="Arial" w:hAnsi="Arial" w:cs="Arial"/>
                <w:sz w:val="20"/>
              </w:rPr>
              <w:t>l</w:t>
            </w:r>
            <w:r w:rsidR="00397C65" w:rsidRPr="00491FF0">
              <w:rPr>
                <w:rFonts w:ascii="Arial" w:hAnsi="Arial" w:cs="Arial"/>
                <w:sz w:val="20"/>
              </w:rPr>
              <w:t xml:space="preserve">o largo </w:t>
            </w:r>
            <w:r w:rsidRPr="00491FF0">
              <w:rPr>
                <w:rFonts w:ascii="Arial" w:hAnsi="Arial" w:cs="Arial"/>
                <w:sz w:val="20"/>
              </w:rPr>
              <w:t xml:space="preserve">del curso. </w:t>
            </w:r>
          </w:p>
          <w:p w:rsidR="007477A0" w:rsidRDefault="007477A0" w:rsidP="00810A84">
            <w:pPr>
              <w:pStyle w:val="Sangradetextonormal"/>
              <w:numPr>
                <w:ilvl w:val="0"/>
                <w:numId w:val="13"/>
              </w:numPr>
              <w:tabs>
                <w:tab w:val="left" w:pos="851"/>
              </w:tabs>
              <w:rPr>
                <w:rFonts w:ascii="Arial" w:hAnsi="Arial" w:cs="Arial"/>
                <w:sz w:val="20"/>
              </w:rPr>
            </w:pPr>
            <w:r>
              <w:rPr>
                <w:rFonts w:ascii="Arial" w:hAnsi="Arial" w:cs="Arial"/>
                <w:sz w:val="20"/>
              </w:rPr>
              <w:t xml:space="preserve">Todas las actividades </w:t>
            </w:r>
            <w:r w:rsidR="00EC13C6">
              <w:rPr>
                <w:rFonts w:ascii="Arial" w:hAnsi="Arial" w:cs="Arial"/>
                <w:sz w:val="20"/>
              </w:rPr>
              <w:t xml:space="preserve">que se planteen </w:t>
            </w:r>
            <w:r w:rsidR="00936B8F">
              <w:rPr>
                <w:rFonts w:ascii="Arial" w:hAnsi="Arial" w:cs="Arial"/>
                <w:sz w:val="20"/>
              </w:rPr>
              <w:t xml:space="preserve">en el Colegio </w:t>
            </w:r>
            <w:r w:rsidR="000D7D87">
              <w:rPr>
                <w:rFonts w:ascii="Arial" w:hAnsi="Arial" w:cs="Arial"/>
                <w:sz w:val="20"/>
              </w:rPr>
              <w:t>serán</w:t>
            </w:r>
            <w:r>
              <w:rPr>
                <w:rFonts w:ascii="Arial" w:hAnsi="Arial" w:cs="Arial"/>
                <w:sz w:val="20"/>
              </w:rPr>
              <w:t xml:space="preserve"> </w:t>
            </w:r>
            <w:r w:rsidR="00EC6F9D">
              <w:rPr>
                <w:rFonts w:ascii="Arial" w:hAnsi="Arial" w:cs="Arial"/>
                <w:sz w:val="20"/>
              </w:rPr>
              <w:t xml:space="preserve">informadas y </w:t>
            </w:r>
            <w:r>
              <w:rPr>
                <w:rFonts w:ascii="Arial" w:hAnsi="Arial" w:cs="Arial"/>
                <w:sz w:val="20"/>
              </w:rPr>
              <w:t>coo</w:t>
            </w:r>
            <w:r w:rsidR="00EC13C6">
              <w:rPr>
                <w:rFonts w:ascii="Arial" w:hAnsi="Arial" w:cs="Arial"/>
                <w:sz w:val="20"/>
              </w:rPr>
              <w:t>r</w:t>
            </w:r>
            <w:r>
              <w:rPr>
                <w:rFonts w:ascii="Arial" w:hAnsi="Arial" w:cs="Arial"/>
                <w:sz w:val="20"/>
              </w:rPr>
              <w:t>dinadas con</w:t>
            </w:r>
            <w:r w:rsidR="00EC13C6">
              <w:rPr>
                <w:rFonts w:ascii="Arial" w:hAnsi="Arial" w:cs="Arial"/>
                <w:sz w:val="20"/>
              </w:rPr>
              <w:t xml:space="preserve"> el adjunto de actividades cult</w:t>
            </w:r>
            <w:r w:rsidR="0061217F">
              <w:rPr>
                <w:rFonts w:ascii="Arial" w:hAnsi="Arial" w:cs="Arial"/>
                <w:sz w:val="20"/>
              </w:rPr>
              <w:t>u</w:t>
            </w:r>
            <w:r w:rsidR="00EC13C6">
              <w:rPr>
                <w:rFonts w:ascii="Arial" w:hAnsi="Arial" w:cs="Arial"/>
                <w:sz w:val="20"/>
              </w:rPr>
              <w:t xml:space="preserve">rales y </w:t>
            </w:r>
            <w:r w:rsidR="00331AEE">
              <w:rPr>
                <w:rFonts w:ascii="Arial" w:hAnsi="Arial" w:cs="Arial"/>
                <w:sz w:val="20"/>
              </w:rPr>
              <w:t xml:space="preserve">la </w:t>
            </w:r>
            <w:r w:rsidR="00EC13C6">
              <w:rPr>
                <w:rFonts w:ascii="Arial" w:hAnsi="Arial" w:cs="Arial"/>
                <w:sz w:val="20"/>
              </w:rPr>
              <w:t>Comisión Directiva.</w:t>
            </w:r>
          </w:p>
          <w:p w:rsidR="007B0DC5" w:rsidRDefault="007B0DC5" w:rsidP="00810A84">
            <w:pPr>
              <w:pStyle w:val="Sangradetextonormal"/>
              <w:numPr>
                <w:ilvl w:val="0"/>
                <w:numId w:val="13"/>
              </w:numPr>
              <w:tabs>
                <w:tab w:val="left" w:pos="851"/>
              </w:tabs>
              <w:rPr>
                <w:rFonts w:ascii="Arial" w:hAnsi="Arial" w:cs="Arial"/>
                <w:sz w:val="20"/>
              </w:rPr>
            </w:pPr>
            <w:r>
              <w:rPr>
                <w:rFonts w:ascii="Arial" w:hAnsi="Arial" w:cs="Arial"/>
                <w:sz w:val="20"/>
              </w:rPr>
              <w:t>Cualquier actividad que conlleve un gasto tiene que ser valorada su viabilidad con los responsables de administración del Centro</w:t>
            </w:r>
          </w:p>
          <w:p w:rsidR="00810A84" w:rsidRPr="00810A84" w:rsidRDefault="00810A84" w:rsidP="007C29C6">
            <w:pPr>
              <w:pStyle w:val="Sangradetextonormal"/>
              <w:tabs>
                <w:tab w:val="left" w:pos="851"/>
              </w:tabs>
              <w:ind w:left="720"/>
              <w:rPr>
                <w:rFonts w:ascii="Arial" w:hAnsi="Arial" w:cs="Arial"/>
                <w:sz w:val="20"/>
              </w:rPr>
            </w:pPr>
          </w:p>
        </w:tc>
      </w:tr>
    </w:tbl>
    <w:p w:rsidR="00810A84" w:rsidRDefault="00810A84" w:rsidP="00526F7E">
      <w:pPr>
        <w:pStyle w:val="Sangradetindependiente"/>
        <w:spacing w:before="0" w:line="260" w:lineRule="atLeast"/>
        <w:rPr>
          <w:rFonts w:cs="Arial"/>
          <w:b/>
          <w:sz w:val="22"/>
          <w:szCs w:val="22"/>
          <w:highlight w:val="cyan"/>
        </w:rPr>
      </w:pPr>
    </w:p>
    <w:p w:rsidR="00810A84" w:rsidRDefault="00810A84" w:rsidP="00526F7E">
      <w:pPr>
        <w:pStyle w:val="Sangradetindependiente"/>
        <w:spacing w:before="0" w:line="260" w:lineRule="atLeast"/>
        <w:rPr>
          <w:rFonts w:cs="Arial"/>
          <w:b/>
          <w:sz w:val="22"/>
          <w:szCs w:val="22"/>
          <w:highlight w:val="cyan"/>
        </w:rPr>
      </w:pPr>
    </w:p>
    <w:p w:rsidR="00810A84" w:rsidRDefault="00810A84" w:rsidP="00526F7E">
      <w:pPr>
        <w:pStyle w:val="Sangradetindependiente"/>
        <w:spacing w:before="0" w:line="260" w:lineRule="atLeast"/>
        <w:rPr>
          <w:rFonts w:cs="Arial"/>
          <w:b/>
          <w:sz w:val="22"/>
          <w:szCs w:val="22"/>
          <w:highlight w:val="cyan"/>
        </w:rPr>
      </w:pPr>
    </w:p>
    <w:p w:rsidR="00B21124" w:rsidRPr="007E714F" w:rsidRDefault="00B21124" w:rsidP="00526F7E">
      <w:pPr>
        <w:pStyle w:val="Sangradetindependiente"/>
        <w:spacing w:before="0" w:line="260" w:lineRule="atLeast"/>
        <w:rPr>
          <w:rFonts w:cs="Arial"/>
          <w:b/>
          <w:sz w:val="22"/>
          <w:szCs w:val="22"/>
          <w:highlight w:val="cyan"/>
        </w:rPr>
      </w:pPr>
    </w:p>
    <w:p w:rsidR="004D6059" w:rsidRDefault="004D6059" w:rsidP="00526F7E">
      <w:pPr>
        <w:pStyle w:val="Sangradetindependiente"/>
        <w:spacing w:before="0" w:line="260" w:lineRule="atLeast"/>
        <w:rPr>
          <w:rFonts w:cs="Arial"/>
          <w:b/>
          <w:sz w:val="22"/>
          <w:szCs w:val="22"/>
          <w:highlight w:val="cyan"/>
        </w:rPr>
      </w:pPr>
    </w:p>
    <w:p w:rsidR="00543645" w:rsidRPr="00F576E4" w:rsidRDefault="00B21124" w:rsidP="00526F7E">
      <w:pPr>
        <w:pStyle w:val="Sangradetindependiente"/>
        <w:spacing w:before="0" w:line="260" w:lineRule="atLeast"/>
        <w:rPr>
          <w:rFonts w:cs="Arial"/>
          <w:color w:val="0000FF"/>
          <w:sz w:val="22"/>
          <w:szCs w:val="22"/>
        </w:rPr>
      </w:pPr>
      <w:r w:rsidRPr="00F576E4">
        <w:rPr>
          <w:rFonts w:cs="Arial"/>
          <w:b/>
          <w:color w:val="0000FF"/>
          <w:sz w:val="22"/>
          <w:szCs w:val="22"/>
        </w:rPr>
        <w:lastRenderedPageBreak/>
        <w:t>2</w:t>
      </w:r>
      <w:r w:rsidR="00B85182" w:rsidRPr="00F576E4">
        <w:rPr>
          <w:rFonts w:cs="Arial"/>
          <w:b/>
          <w:color w:val="0000FF"/>
          <w:sz w:val="22"/>
          <w:szCs w:val="22"/>
        </w:rPr>
        <w:t xml:space="preserve"> </w:t>
      </w:r>
      <w:r w:rsidR="004A2684" w:rsidRPr="00F576E4">
        <w:rPr>
          <w:rFonts w:cs="Arial"/>
          <w:b/>
          <w:color w:val="0000FF"/>
          <w:sz w:val="22"/>
          <w:szCs w:val="22"/>
        </w:rPr>
        <w:t>Adjuntía</w:t>
      </w:r>
      <w:r w:rsidRPr="00F576E4">
        <w:rPr>
          <w:rFonts w:cs="Arial"/>
          <w:b/>
          <w:color w:val="0000FF"/>
          <w:sz w:val="22"/>
          <w:szCs w:val="22"/>
        </w:rPr>
        <w:t>s</w:t>
      </w:r>
      <w:proofErr w:type="gramStart"/>
      <w:r w:rsidR="00B85182" w:rsidRPr="00F576E4">
        <w:rPr>
          <w:rFonts w:cs="Arial"/>
          <w:b/>
          <w:color w:val="0000FF"/>
          <w:sz w:val="22"/>
          <w:szCs w:val="22"/>
        </w:rPr>
        <w:t xml:space="preserve">:  </w:t>
      </w:r>
      <w:r w:rsidR="00F55482" w:rsidRPr="00F576E4">
        <w:rPr>
          <w:rFonts w:cs="Arial"/>
          <w:b/>
          <w:color w:val="0000FF"/>
          <w:sz w:val="22"/>
          <w:szCs w:val="22"/>
        </w:rPr>
        <w:t>ACTIVIDADES</w:t>
      </w:r>
      <w:proofErr w:type="gramEnd"/>
      <w:r w:rsidR="00300282" w:rsidRPr="00F576E4">
        <w:rPr>
          <w:rFonts w:cs="Arial"/>
          <w:b/>
          <w:color w:val="0000FF"/>
          <w:sz w:val="22"/>
          <w:szCs w:val="22"/>
        </w:rPr>
        <w:t xml:space="preserve"> CULTURAL</w:t>
      </w:r>
      <w:r w:rsidR="00F55482" w:rsidRPr="00F576E4">
        <w:rPr>
          <w:rFonts w:cs="Arial"/>
          <w:b/>
          <w:color w:val="0000FF"/>
          <w:sz w:val="22"/>
          <w:szCs w:val="22"/>
        </w:rPr>
        <w:t>ES</w:t>
      </w:r>
      <w:r w:rsidR="00EA6CA2" w:rsidRPr="00F576E4">
        <w:rPr>
          <w:rFonts w:cs="Arial"/>
          <w:b/>
          <w:color w:val="0000FF"/>
          <w:sz w:val="22"/>
          <w:szCs w:val="22"/>
        </w:rPr>
        <w:t>: ORGANIZACIÓN, DIFUSIÓN Y COMUNICACIÓN</w:t>
      </w:r>
    </w:p>
    <w:p w:rsidR="00543645" w:rsidRPr="00B9498F" w:rsidRDefault="00543645">
      <w:pPr>
        <w:tabs>
          <w:tab w:val="left" w:pos="851"/>
          <w:tab w:val="left" w:pos="1134"/>
        </w:tabs>
        <w:jc w:val="both"/>
        <w:rPr>
          <w:rFonts w:ascii="Arial" w:hAnsi="Arial" w:cs="Arial"/>
          <w:b/>
          <w:sz w:val="22"/>
          <w:szCs w:val="22"/>
        </w:rPr>
      </w:pPr>
    </w:p>
    <w:p w:rsidR="00703576" w:rsidRPr="00F576E4" w:rsidRDefault="00561F2C">
      <w:pPr>
        <w:tabs>
          <w:tab w:val="left" w:pos="851"/>
          <w:tab w:val="left" w:pos="1134"/>
        </w:tabs>
        <w:jc w:val="both"/>
        <w:rPr>
          <w:rFonts w:ascii="Arial" w:hAnsi="Arial" w:cs="Arial"/>
          <w:b/>
          <w:sz w:val="20"/>
        </w:rPr>
      </w:pPr>
      <w:r w:rsidRPr="00DB0019">
        <w:rPr>
          <w:rFonts w:ascii="Arial" w:hAnsi="Arial" w:cs="Arial"/>
          <w:b/>
          <w:sz w:val="20"/>
        </w:rPr>
        <w:t>ACTIVIDADES</w:t>
      </w:r>
      <w:r w:rsidR="00543645" w:rsidRPr="00DB0019">
        <w:rPr>
          <w:rFonts w:ascii="Arial" w:hAnsi="Arial" w:cs="Arial"/>
          <w:b/>
          <w:sz w:val="20"/>
        </w:rPr>
        <w:t>:</w:t>
      </w:r>
    </w:p>
    <w:p w:rsidR="001332CC" w:rsidRPr="00DB0019" w:rsidRDefault="00543645" w:rsidP="00703576">
      <w:pPr>
        <w:numPr>
          <w:ilvl w:val="0"/>
          <w:numId w:val="14"/>
        </w:numPr>
        <w:tabs>
          <w:tab w:val="left" w:pos="851"/>
          <w:tab w:val="left" w:pos="1134"/>
        </w:tabs>
        <w:jc w:val="both"/>
        <w:rPr>
          <w:rFonts w:ascii="Arial" w:hAnsi="Arial" w:cs="Arial"/>
          <w:sz w:val="20"/>
        </w:rPr>
      </w:pPr>
      <w:r w:rsidRPr="00DB0019">
        <w:rPr>
          <w:rFonts w:ascii="Arial" w:hAnsi="Arial" w:cs="Arial"/>
          <w:sz w:val="20"/>
        </w:rPr>
        <w:t xml:space="preserve">Colaborar en la organización y difusión de las actividades externas e internas del </w:t>
      </w:r>
      <w:r w:rsidR="001537DF" w:rsidRPr="00DB0019">
        <w:rPr>
          <w:rFonts w:ascii="Arial" w:hAnsi="Arial" w:cs="Arial"/>
          <w:sz w:val="20"/>
        </w:rPr>
        <w:t>C.M.U</w:t>
      </w:r>
      <w:r w:rsidR="001332CC" w:rsidRPr="00DB0019">
        <w:rPr>
          <w:rFonts w:ascii="Arial" w:hAnsi="Arial" w:cs="Arial"/>
          <w:sz w:val="20"/>
        </w:rPr>
        <w:t>.</w:t>
      </w:r>
      <w:r w:rsidR="00152DBC" w:rsidRPr="00DB0019">
        <w:rPr>
          <w:rFonts w:ascii="Arial" w:hAnsi="Arial" w:cs="Arial"/>
          <w:sz w:val="20"/>
        </w:rPr>
        <w:t xml:space="preserve"> </w:t>
      </w:r>
    </w:p>
    <w:p w:rsidR="001332CC" w:rsidRPr="00DB0019" w:rsidRDefault="00543645" w:rsidP="00703576">
      <w:pPr>
        <w:numPr>
          <w:ilvl w:val="0"/>
          <w:numId w:val="14"/>
        </w:numPr>
        <w:tabs>
          <w:tab w:val="left" w:pos="851"/>
          <w:tab w:val="left" w:pos="1134"/>
        </w:tabs>
        <w:jc w:val="both"/>
        <w:rPr>
          <w:rFonts w:ascii="Arial" w:hAnsi="Arial" w:cs="Arial"/>
          <w:b/>
          <w:sz w:val="20"/>
        </w:rPr>
      </w:pPr>
      <w:r w:rsidRPr="00DB0019">
        <w:rPr>
          <w:rFonts w:ascii="Arial" w:hAnsi="Arial" w:cs="Arial"/>
          <w:sz w:val="20"/>
        </w:rPr>
        <w:t>Organización</w:t>
      </w:r>
      <w:r w:rsidR="00152DBC" w:rsidRPr="00DB0019">
        <w:rPr>
          <w:rFonts w:ascii="Arial" w:hAnsi="Arial" w:cs="Arial"/>
          <w:sz w:val="20"/>
        </w:rPr>
        <w:t>,</w:t>
      </w:r>
      <w:r w:rsidRPr="00DB0019">
        <w:rPr>
          <w:rFonts w:ascii="Arial" w:hAnsi="Arial" w:cs="Arial"/>
          <w:sz w:val="20"/>
        </w:rPr>
        <w:t xml:space="preserve"> gestión </w:t>
      </w:r>
      <w:r w:rsidR="00152DBC" w:rsidRPr="00DB0019">
        <w:rPr>
          <w:rFonts w:ascii="Arial" w:hAnsi="Arial" w:cs="Arial"/>
          <w:sz w:val="20"/>
        </w:rPr>
        <w:t xml:space="preserve">y colaboración </w:t>
      </w:r>
      <w:r w:rsidR="009B4113" w:rsidRPr="00DB0019">
        <w:rPr>
          <w:rFonts w:ascii="Arial" w:hAnsi="Arial" w:cs="Arial"/>
          <w:sz w:val="20"/>
        </w:rPr>
        <w:t xml:space="preserve">del control de acceso </w:t>
      </w:r>
      <w:r w:rsidR="00152DBC" w:rsidRPr="00DB0019">
        <w:rPr>
          <w:rFonts w:ascii="Arial" w:hAnsi="Arial" w:cs="Arial"/>
          <w:sz w:val="20"/>
        </w:rPr>
        <w:t>en</w:t>
      </w:r>
      <w:r w:rsidRPr="00DB0019">
        <w:rPr>
          <w:rFonts w:ascii="Arial" w:hAnsi="Arial" w:cs="Arial"/>
          <w:sz w:val="20"/>
        </w:rPr>
        <w:t xml:space="preserve"> las actividades culturales que se</w:t>
      </w:r>
      <w:r w:rsidR="00152DBC" w:rsidRPr="00DB0019">
        <w:rPr>
          <w:rFonts w:ascii="Arial" w:hAnsi="Arial" w:cs="Arial"/>
          <w:sz w:val="20"/>
        </w:rPr>
        <w:t>an</w:t>
      </w:r>
      <w:r w:rsidRPr="00DB0019">
        <w:rPr>
          <w:rFonts w:ascii="Arial" w:hAnsi="Arial" w:cs="Arial"/>
          <w:sz w:val="20"/>
        </w:rPr>
        <w:t xml:space="preserve"> </w:t>
      </w:r>
      <w:r w:rsidR="00152DBC" w:rsidRPr="00DB0019">
        <w:rPr>
          <w:rFonts w:ascii="Arial" w:hAnsi="Arial" w:cs="Arial"/>
          <w:sz w:val="20"/>
        </w:rPr>
        <w:t>necesarias.</w:t>
      </w:r>
      <w:r w:rsidRPr="00DB0019">
        <w:rPr>
          <w:rFonts w:ascii="Arial" w:hAnsi="Arial" w:cs="Arial"/>
          <w:sz w:val="20"/>
        </w:rPr>
        <w:t xml:space="preserve"> </w:t>
      </w:r>
    </w:p>
    <w:p w:rsidR="00543645" w:rsidRPr="00801642" w:rsidRDefault="00152DBC" w:rsidP="00703576">
      <w:pPr>
        <w:numPr>
          <w:ilvl w:val="0"/>
          <w:numId w:val="14"/>
        </w:numPr>
        <w:tabs>
          <w:tab w:val="left" w:pos="851"/>
          <w:tab w:val="left" w:pos="1134"/>
        </w:tabs>
        <w:jc w:val="both"/>
        <w:rPr>
          <w:rFonts w:ascii="Arial" w:hAnsi="Arial" w:cs="Arial"/>
          <w:color w:val="000000" w:themeColor="text1"/>
          <w:sz w:val="20"/>
        </w:rPr>
      </w:pPr>
      <w:r w:rsidRPr="00DB0019">
        <w:rPr>
          <w:rFonts w:ascii="Arial" w:hAnsi="Arial" w:cs="Arial"/>
          <w:sz w:val="20"/>
        </w:rPr>
        <w:t>Realización de</w:t>
      </w:r>
      <w:r w:rsidR="00543645" w:rsidRPr="00DB0019">
        <w:rPr>
          <w:rFonts w:ascii="Arial" w:hAnsi="Arial" w:cs="Arial"/>
          <w:sz w:val="20"/>
        </w:rPr>
        <w:t xml:space="preserve"> las publicaciones colegiales (Gaceta </w:t>
      </w:r>
      <w:proofErr w:type="spellStart"/>
      <w:r w:rsidR="00543645" w:rsidRPr="00DB0019">
        <w:rPr>
          <w:rFonts w:ascii="Arial" w:hAnsi="Arial" w:cs="Arial"/>
          <w:sz w:val="20"/>
        </w:rPr>
        <w:t>Cerbuna</w:t>
      </w:r>
      <w:proofErr w:type="spellEnd"/>
      <w:r w:rsidR="00543645" w:rsidRPr="00DB0019">
        <w:rPr>
          <w:rFonts w:ascii="Arial" w:hAnsi="Arial" w:cs="Arial"/>
          <w:sz w:val="20"/>
        </w:rPr>
        <w:t>, Patio Interior)</w:t>
      </w:r>
      <w:r w:rsidRPr="00DB0019">
        <w:rPr>
          <w:rFonts w:ascii="Arial" w:hAnsi="Arial" w:cs="Arial"/>
          <w:sz w:val="20"/>
        </w:rPr>
        <w:t xml:space="preserve">, junto con el </w:t>
      </w:r>
      <w:r w:rsidRPr="00801642">
        <w:rPr>
          <w:rFonts w:ascii="Arial" w:hAnsi="Arial" w:cs="Arial"/>
          <w:color w:val="000000" w:themeColor="text1"/>
          <w:sz w:val="20"/>
        </w:rPr>
        <w:t>subdirector de Culturales.</w:t>
      </w:r>
    </w:p>
    <w:p w:rsidR="00EF6432" w:rsidRPr="00D364C0" w:rsidRDefault="00A82AE3" w:rsidP="00D364C0">
      <w:pPr>
        <w:numPr>
          <w:ilvl w:val="0"/>
          <w:numId w:val="14"/>
        </w:numPr>
        <w:tabs>
          <w:tab w:val="left" w:pos="851"/>
          <w:tab w:val="left" w:pos="1134"/>
        </w:tabs>
        <w:jc w:val="both"/>
        <w:rPr>
          <w:rFonts w:ascii="Arial" w:hAnsi="Arial" w:cs="Arial"/>
          <w:color w:val="000000" w:themeColor="text1"/>
          <w:sz w:val="20"/>
        </w:rPr>
      </w:pPr>
      <w:r w:rsidRPr="00801642">
        <w:rPr>
          <w:rFonts w:ascii="Arial" w:hAnsi="Arial" w:cs="Arial"/>
          <w:color w:val="000000" w:themeColor="text1"/>
          <w:sz w:val="20"/>
        </w:rPr>
        <w:t>Elaboración de un Boletín semanal de Actividades</w:t>
      </w:r>
      <w:r w:rsidR="00662438" w:rsidRPr="00801642">
        <w:rPr>
          <w:rFonts w:ascii="Arial" w:hAnsi="Arial" w:cs="Arial"/>
          <w:color w:val="000000" w:themeColor="text1"/>
          <w:sz w:val="20"/>
        </w:rPr>
        <w:t>.</w:t>
      </w:r>
    </w:p>
    <w:p w:rsidR="00801642" w:rsidRPr="00801642" w:rsidRDefault="00401603" w:rsidP="00703576">
      <w:pPr>
        <w:numPr>
          <w:ilvl w:val="0"/>
          <w:numId w:val="14"/>
        </w:numPr>
        <w:tabs>
          <w:tab w:val="left" w:pos="851"/>
          <w:tab w:val="left" w:pos="1134"/>
        </w:tabs>
        <w:jc w:val="both"/>
        <w:rPr>
          <w:rFonts w:ascii="Arial" w:hAnsi="Arial" w:cs="Arial"/>
          <w:color w:val="000000" w:themeColor="text1"/>
          <w:sz w:val="20"/>
        </w:rPr>
      </w:pPr>
      <w:r>
        <w:rPr>
          <w:rFonts w:ascii="Arial" w:hAnsi="Arial" w:cs="Arial"/>
          <w:color w:val="000000" w:themeColor="text1"/>
          <w:sz w:val="20"/>
        </w:rPr>
        <w:t xml:space="preserve">Proporcionar información relativa </w:t>
      </w:r>
      <w:r w:rsidR="00146E9F">
        <w:rPr>
          <w:rFonts w:ascii="Arial" w:hAnsi="Arial" w:cs="Arial"/>
          <w:color w:val="000000" w:themeColor="text1"/>
          <w:sz w:val="20"/>
        </w:rPr>
        <w:t xml:space="preserve"> de </w:t>
      </w:r>
      <w:r w:rsidR="00801642" w:rsidRPr="00801642">
        <w:rPr>
          <w:rFonts w:ascii="Arial" w:hAnsi="Arial" w:cs="Arial"/>
          <w:color w:val="000000" w:themeColor="text1"/>
          <w:sz w:val="20"/>
        </w:rPr>
        <w:t xml:space="preserve">las actividades </w:t>
      </w:r>
      <w:r w:rsidR="00D364C0">
        <w:rPr>
          <w:rFonts w:ascii="Arial" w:hAnsi="Arial" w:cs="Arial"/>
          <w:color w:val="000000" w:themeColor="text1"/>
          <w:sz w:val="20"/>
        </w:rPr>
        <w:t xml:space="preserve">culturales </w:t>
      </w:r>
      <w:r>
        <w:rPr>
          <w:rFonts w:ascii="Arial" w:hAnsi="Arial" w:cs="Arial"/>
          <w:color w:val="000000" w:themeColor="text1"/>
          <w:sz w:val="20"/>
        </w:rPr>
        <w:t xml:space="preserve">a la administración </w:t>
      </w:r>
      <w:r w:rsidR="00146E9F">
        <w:rPr>
          <w:rFonts w:ascii="Arial" w:hAnsi="Arial" w:cs="Arial"/>
          <w:color w:val="000000" w:themeColor="text1"/>
          <w:sz w:val="20"/>
        </w:rPr>
        <w:t xml:space="preserve">para actualizar </w:t>
      </w:r>
      <w:r w:rsidR="00801642" w:rsidRPr="00801642">
        <w:rPr>
          <w:rFonts w:ascii="Arial" w:hAnsi="Arial" w:cs="Arial"/>
          <w:color w:val="000000" w:themeColor="text1"/>
          <w:sz w:val="20"/>
        </w:rPr>
        <w:t>la web</w:t>
      </w:r>
      <w:r w:rsidR="00801642">
        <w:rPr>
          <w:rFonts w:ascii="Arial" w:hAnsi="Arial" w:cs="Arial"/>
          <w:color w:val="000000" w:themeColor="text1"/>
          <w:sz w:val="20"/>
        </w:rPr>
        <w:t>.</w:t>
      </w:r>
    </w:p>
    <w:p w:rsidR="005048A8" w:rsidRPr="00146E9F" w:rsidRDefault="005048A8" w:rsidP="005048A8">
      <w:pPr>
        <w:numPr>
          <w:ilvl w:val="0"/>
          <w:numId w:val="14"/>
        </w:numPr>
        <w:tabs>
          <w:tab w:val="left" w:pos="851"/>
          <w:tab w:val="left" w:pos="1134"/>
        </w:tabs>
        <w:jc w:val="both"/>
        <w:rPr>
          <w:rFonts w:ascii="Arial" w:hAnsi="Arial" w:cs="Arial"/>
          <w:color w:val="000000" w:themeColor="text1"/>
          <w:sz w:val="20"/>
        </w:rPr>
      </w:pPr>
      <w:r w:rsidRPr="00146E9F">
        <w:rPr>
          <w:rFonts w:ascii="Arial" w:hAnsi="Arial" w:cs="Arial"/>
          <w:sz w:val="20"/>
        </w:rPr>
        <w:t>Actualización de información en redes las sociales.</w:t>
      </w:r>
    </w:p>
    <w:p w:rsidR="00801642" w:rsidRDefault="00801642" w:rsidP="00703576">
      <w:pPr>
        <w:numPr>
          <w:ilvl w:val="0"/>
          <w:numId w:val="14"/>
        </w:numPr>
        <w:tabs>
          <w:tab w:val="left" w:pos="851"/>
          <w:tab w:val="left" w:pos="1134"/>
        </w:tabs>
        <w:jc w:val="both"/>
        <w:rPr>
          <w:rFonts w:ascii="Arial" w:hAnsi="Arial" w:cs="Arial"/>
          <w:color w:val="000000" w:themeColor="text1"/>
          <w:sz w:val="20"/>
        </w:rPr>
      </w:pPr>
      <w:r w:rsidRPr="00801642">
        <w:rPr>
          <w:rFonts w:ascii="Arial" w:hAnsi="Arial" w:cs="Arial"/>
          <w:color w:val="000000" w:themeColor="text1"/>
          <w:sz w:val="20"/>
        </w:rPr>
        <w:t>Elaborar un calendario trimestral de actividad</w:t>
      </w:r>
      <w:r w:rsidR="00EC13C6">
        <w:rPr>
          <w:rFonts w:ascii="Arial" w:hAnsi="Arial" w:cs="Arial"/>
          <w:color w:val="000000" w:themeColor="text1"/>
          <w:sz w:val="20"/>
        </w:rPr>
        <w:t>es</w:t>
      </w:r>
      <w:r>
        <w:rPr>
          <w:rFonts w:ascii="Arial" w:hAnsi="Arial" w:cs="Arial"/>
          <w:color w:val="000000" w:themeColor="text1"/>
          <w:sz w:val="20"/>
        </w:rPr>
        <w:t>.</w:t>
      </w:r>
    </w:p>
    <w:p w:rsidR="00D364C0" w:rsidRDefault="00797E75" w:rsidP="00D364C0">
      <w:pPr>
        <w:numPr>
          <w:ilvl w:val="0"/>
          <w:numId w:val="14"/>
        </w:numPr>
        <w:tabs>
          <w:tab w:val="left" w:pos="851"/>
          <w:tab w:val="left" w:pos="1134"/>
        </w:tabs>
        <w:jc w:val="both"/>
        <w:rPr>
          <w:rFonts w:ascii="Arial" w:hAnsi="Arial" w:cs="Arial"/>
          <w:color w:val="000000" w:themeColor="text1"/>
          <w:sz w:val="20"/>
        </w:rPr>
      </w:pPr>
      <w:r>
        <w:rPr>
          <w:rFonts w:ascii="Arial" w:hAnsi="Arial" w:cs="Arial"/>
          <w:color w:val="000000" w:themeColor="text1"/>
          <w:sz w:val="20"/>
        </w:rPr>
        <w:t>Planificación económica y logística de las actividades culturales.</w:t>
      </w:r>
    </w:p>
    <w:p w:rsidR="00146E9F" w:rsidRPr="0021182F" w:rsidRDefault="0064330C" w:rsidP="0021182F">
      <w:pPr>
        <w:numPr>
          <w:ilvl w:val="0"/>
          <w:numId w:val="14"/>
        </w:numPr>
        <w:tabs>
          <w:tab w:val="left" w:pos="851"/>
          <w:tab w:val="left" w:pos="1134"/>
        </w:tabs>
        <w:jc w:val="both"/>
        <w:rPr>
          <w:rFonts w:ascii="Arial" w:hAnsi="Arial" w:cs="Arial"/>
          <w:color w:val="000000" w:themeColor="text1"/>
          <w:sz w:val="20"/>
        </w:rPr>
      </w:pPr>
      <w:r w:rsidRPr="00146E9F">
        <w:rPr>
          <w:rFonts w:ascii="Arial" w:hAnsi="Arial" w:cs="Arial"/>
          <w:sz w:val="20"/>
        </w:rPr>
        <w:t>Organización, actualización y gestión de los tablones informativos del colegio.</w:t>
      </w:r>
    </w:p>
    <w:p w:rsidR="00146E9F" w:rsidRDefault="007E743B" w:rsidP="00146E9F">
      <w:pPr>
        <w:numPr>
          <w:ilvl w:val="0"/>
          <w:numId w:val="14"/>
        </w:numPr>
        <w:tabs>
          <w:tab w:val="left" w:pos="851"/>
          <w:tab w:val="left" w:pos="1134"/>
        </w:tabs>
        <w:jc w:val="both"/>
        <w:rPr>
          <w:rFonts w:ascii="Arial" w:hAnsi="Arial" w:cs="Arial"/>
          <w:color w:val="000000" w:themeColor="text1"/>
          <w:sz w:val="20"/>
        </w:rPr>
      </w:pPr>
      <w:r w:rsidRPr="00146E9F">
        <w:rPr>
          <w:rFonts w:ascii="Arial" w:hAnsi="Arial" w:cs="Arial"/>
          <w:sz w:val="20"/>
        </w:rPr>
        <w:t xml:space="preserve">Difusión de las actividades </w:t>
      </w:r>
      <w:r w:rsidR="00B8594D" w:rsidRPr="00146E9F">
        <w:rPr>
          <w:rFonts w:ascii="Arial" w:hAnsi="Arial" w:cs="Arial"/>
          <w:sz w:val="20"/>
        </w:rPr>
        <w:t xml:space="preserve">a través del </w:t>
      </w:r>
      <w:proofErr w:type="spellStart"/>
      <w:r w:rsidR="005F3978">
        <w:rPr>
          <w:rFonts w:ascii="Arial" w:hAnsi="Arial" w:cs="Arial"/>
          <w:sz w:val="20"/>
        </w:rPr>
        <w:t>i</w:t>
      </w:r>
      <w:r w:rsidR="00B8594D" w:rsidRPr="00146E9F">
        <w:rPr>
          <w:rFonts w:ascii="Arial" w:hAnsi="Arial" w:cs="Arial"/>
          <w:sz w:val="20"/>
        </w:rPr>
        <w:t>unizar</w:t>
      </w:r>
      <w:proofErr w:type="spellEnd"/>
      <w:r w:rsidR="00B8594D" w:rsidRPr="00146E9F">
        <w:rPr>
          <w:rFonts w:ascii="Arial" w:hAnsi="Arial" w:cs="Arial"/>
          <w:sz w:val="20"/>
        </w:rPr>
        <w:t xml:space="preserve"> y otros medios de la Universidad Zaragoza.</w:t>
      </w:r>
    </w:p>
    <w:p w:rsidR="001F720F" w:rsidRPr="001F720F" w:rsidRDefault="0021182F" w:rsidP="00146E9F">
      <w:pPr>
        <w:numPr>
          <w:ilvl w:val="0"/>
          <w:numId w:val="14"/>
        </w:numPr>
        <w:tabs>
          <w:tab w:val="left" w:pos="851"/>
          <w:tab w:val="left" w:pos="1134"/>
        </w:tabs>
        <w:jc w:val="both"/>
        <w:rPr>
          <w:rFonts w:ascii="Arial" w:hAnsi="Arial" w:cs="Arial"/>
          <w:color w:val="000000" w:themeColor="text1"/>
          <w:sz w:val="20"/>
        </w:rPr>
      </w:pPr>
      <w:r w:rsidRPr="00D364C0">
        <w:rPr>
          <w:rFonts w:ascii="Arial" w:hAnsi="Arial" w:cs="Arial"/>
          <w:color w:val="000000" w:themeColor="text1"/>
          <w:sz w:val="20"/>
        </w:rPr>
        <w:t>Responsables del préstamo de fondos bibliográficos</w:t>
      </w:r>
      <w:r w:rsidR="001F720F">
        <w:rPr>
          <w:rFonts w:ascii="Arial" w:hAnsi="Arial" w:cs="Arial"/>
          <w:sz w:val="20"/>
        </w:rPr>
        <w:t>.</w:t>
      </w:r>
    </w:p>
    <w:p w:rsidR="00B00BA9" w:rsidRPr="00B00BA9" w:rsidRDefault="00B00BA9" w:rsidP="00B00BA9">
      <w:pPr>
        <w:tabs>
          <w:tab w:val="left" w:pos="851"/>
          <w:tab w:val="left" w:pos="1134"/>
        </w:tabs>
        <w:jc w:val="both"/>
        <w:rPr>
          <w:rFonts w:ascii="Arial" w:hAnsi="Arial" w:cs="Arial"/>
          <w:b/>
          <w:sz w:val="22"/>
          <w:szCs w:val="22"/>
          <w:highlight w:val="cyan"/>
        </w:rPr>
      </w:pPr>
    </w:p>
    <w:p w:rsidR="00955534" w:rsidRPr="00DB0019" w:rsidRDefault="00955534" w:rsidP="00955534">
      <w:pPr>
        <w:pStyle w:val="Sangradetextonormal"/>
        <w:tabs>
          <w:tab w:val="left" w:pos="851"/>
        </w:tabs>
        <w:ind w:left="0"/>
        <w:rPr>
          <w:rFonts w:ascii="Arial" w:hAnsi="Arial" w:cs="Arial"/>
          <w:sz w:val="20"/>
        </w:rPr>
      </w:pPr>
      <w:r w:rsidRPr="00DB0019">
        <w:rPr>
          <w:rFonts w:ascii="Arial" w:hAnsi="Arial" w:cs="Arial"/>
          <w:b/>
          <w:sz w:val="20"/>
        </w:rPr>
        <w:t>DEDICACIÓN:</w:t>
      </w:r>
      <w:r w:rsidRPr="00DB0019">
        <w:rPr>
          <w:rFonts w:ascii="Arial" w:hAnsi="Arial" w:cs="Arial"/>
          <w:sz w:val="20"/>
        </w:rPr>
        <w:t xml:space="preserve">       10 horas/semana</w:t>
      </w:r>
    </w:p>
    <w:p w:rsidR="00955534" w:rsidRPr="00DB0019" w:rsidRDefault="00955534" w:rsidP="00955534">
      <w:pPr>
        <w:pStyle w:val="Sangradetextonormal"/>
        <w:tabs>
          <w:tab w:val="left" w:pos="851"/>
        </w:tabs>
        <w:ind w:left="0"/>
        <w:rPr>
          <w:rFonts w:ascii="Arial" w:hAnsi="Arial" w:cs="Arial"/>
          <w:sz w:val="20"/>
        </w:rPr>
      </w:pPr>
      <w:r w:rsidRPr="00DB0019">
        <w:rPr>
          <w:rFonts w:ascii="Arial" w:hAnsi="Arial" w:cs="Arial"/>
          <w:b/>
          <w:sz w:val="20"/>
        </w:rPr>
        <w:t xml:space="preserve">RECONOCIMIENTO:   </w:t>
      </w:r>
      <w:r w:rsidRPr="00DB0019">
        <w:rPr>
          <w:rFonts w:ascii="Arial" w:hAnsi="Arial" w:cs="Arial"/>
          <w:sz w:val="20"/>
        </w:rPr>
        <w:t>1.</w:t>
      </w:r>
      <w:r w:rsidR="00CD6A0B">
        <w:rPr>
          <w:rFonts w:ascii="Arial" w:hAnsi="Arial" w:cs="Arial"/>
          <w:sz w:val="20"/>
        </w:rPr>
        <w:t>805</w:t>
      </w:r>
      <w:r w:rsidRPr="00DB0019">
        <w:rPr>
          <w:rFonts w:ascii="Arial" w:hAnsi="Arial" w:cs="Arial"/>
          <w:sz w:val="20"/>
        </w:rPr>
        <w:t xml:space="preserve"> €/curso</w:t>
      </w:r>
    </w:p>
    <w:p w:rsidR="00B00BA9" w:rsidRDefault="00B00BA9" w:rsidP="00B00BA9">
      <w:pPr>
        <w:pStyle w:val="Prrafodelista"/>
        <w:tabs>
          <w:tab w:val="left" w:pos="851"/>
          <w:tab w:val="left" w:pos="1134"/>
        </w:tabs>
        <w:jc w:val="both"/>
        <w:rPr>
          <w:rFonts w:ascii="Arial" w:hAnsi="Arial" w:cs="Arial"/>
          <w:b/>
          <w:sz w:val="22"/>
          <w:szCs w:val="22"/>
        </w:rPr>
      </w:pPr>
    </w:p>
    <w:p w:rsidR="00510DAA" w:rsidRDefault="00510DAA" w:rsidP="00B00BA9">
      <w:pPr>
        <w:pStyle w:val="Prrafodelista"/>
        <w:tabs>
          <w:tab w:val="left" w:pos="851"/>
          <w:tab w:val="left" w:pos="1134"/>
        </w:tabs>
        <w:jc w:val="both"/>
        <w:rPr>
          <w:rFonts w:ascii="Arial" w:hAnsi="Arial" w:cs="Arial"/>
          <w:b/>
          <w:sz w:val="22"/>
          <w:szCs w:val="22"/>
        </w:rPr>
      </w:pPr>
    </w:p>
    <w:p w:rsidR="00955534" w:rsidRPr="00B00BA9" w:rsidRDefault="00955534" w:rsidP="00B00BA9">
      <w:pPr>
        <w:pStyle w:val="Prrafodelista"/>
        <w:tabs>
          <w:tab w:val="left" w:pos="851"/>
          <w:tab w:val="left" w:pos="1134"/>
        </w:tabs>
        <w:jc w:val="both"/>
        <w:rPr>
          <w:rFonts w:ascii="Arial" w:hAnsi="Arial" w:cs="Arial"/>
          <w:b/>
          <w:sz w:val="22"/>
          <w:szCs w:val="22"/>
        </w:rPr>
      </w:pPr>
    </w:p>
    <w:p w:rsidR="00AD03F6" w:rsidRPr="00F576E4" w:rsidRDefault="00B00BA9" w:rsidP="00F576E4">
      <w:pPr>
        <w:tabs>
          <w:tab w:val="left" w:pos="851"/>
          <w:tab w:val="left" w:pos="1134"/>
        </w:tabs>
        <w:jc w:val="both"/>
        <w:rPr>
          <w:rFonts w:ascii="Arial" w:hAnsi="Arial" w:cs="Arial"/>
          <w:b/>
          <w:color w:val="0000FF"/>
          <w:sz w:val="22"/>
          <w:szCs w:val="22"/>
        </w:rPr>
      </w:pPr>
      <w:r w:rsidRPr="00F576E4">
        <w:rPr>
          <w:rFonts w:ascii="Arial" w:hAnsi="Arial" w:cs="Arial"/>
          <w:b/>
          <w:color w:val="0000FF"/>
          <w:sz w:val="22"/>
          <w:szCs w:val="22"/>
        </w:rPr>
        <w:t>1 Adjuntía</w:t>
      </w:r>
      <w:proofErr w:type="gramStart"/>
      <w:r w:rsidRPr="00F576E4">
        <w:rPr>
          <w:rFonts w:ascii="Arial" w:hAnsi="Arial" w:cs="Arial"/>
          <w:b/>
          <w:color w:val="0000FF"/>
          <w:sz w:val="22"/>
          <w:szCs w:val="22"/>
        </w:rPr>
        <w:t xml:space="preserve">:  </w:t>
      </w:r>
      <w:r w:rsidR="002E7BA9" w:rsidRPr="00F576E4">
        <w:rPr>
          <w:rFonts w:ascii="Arial" w:hAnsi="Arial" w:cs="Arial"/>
          <w:b/>
          <w:color w:val="0000FF"/>
          <w:sz w:val="22"/>
          <w:szCs w:val="22"/>
        </w:rPr>
        <w:t>REPORTERO</w:t>
      </w:r>
      <w:proofErr w:type="gramEnd"/>
      <w:r w:rsidR="005823B9" w:rsidRPr="00F576E4">
        <w:rPr>
          <w:rFonts w:ascii="Arial" w:hAnsi="Arial" w:cs="Arial"/>
          <w:b/>
          <w:color w:val="0000FF"/>
          <w:sz w:val="22"/>
          <w:szCs w:val="22"/>
        </w:rPr>
        <w:t>/A</w:t>
      </w:r>
      <w:r w:rsidR="002E7BA9" w:rsidRPr="00F576E4">
        <w:rPr>
          <w:rFonts w:ascii="Arial" w:hAnsi="Arial" w:cs="Arial"/>
          <w:b/>
          <w:color w:val="0000FF"/>
          <w:sz w:val="22"/>
          <w:szCs w:val="22"/>
        </w:rPr>
        <w:t xml:space="preserve"> GRÁFICO </w:t>
      </w:r>
    </w:p>
    <w:p w:rsidR="006858A7" w:rsidRPr="006858A7" w:rsidRDefault="00AD03F6" w:rsidP="006858A7">
      <w:pPr>
        <w:ind w:left="141" w:hanging="141"/>
        <w:jc w:val="both"/>
        <w:rPr>
          <w:rFonts w:ascii="Arial" w:hAnsi="Arial" w:cs="Arial"/>
          <w:b/>
          <w:sz w:val="20"/>
        </w:rPr>
      </w:pPr>
      <w:r w:rsidRPr="00DB0019">
        <w:rPr>
          <w:rFonts w:ascii="Arial" w:hAnsi="Arial" w:cs="Arial"/>
          <w:b/>
          <w:sz w:val="20"/>
        </w:rPr>
        <w:t>ACTIVIDADES:</w:t>
      </w:r>
    </w:p>
    <w:p w:rsidR="00E4559D" w:rsidRPr="00DB0019" w:rsidRDefault="00E4559D" w:rsidP="00E4559D">
      <w:pPr>
        <w:numPr>
          <w:ilvl w:val="0"/>
          <w:numId w:val="18"/>
        </w:numPr>
        <w:jc w:val="both"/>
        <w:rPr>
          <w:rFonts w:ascii="Arial" w:hAnsi="Arial" w:cs="Arial"/>
          <w:sz w:val="20"/>
        </w:rPr>
      </w:pPr>
      <w:r w:rsidRPr="00DB0019">
        <w:rPr>
          <w:rFonts w:ascii="Arial" w:hAnsi="Arial" w:cs="Arial"/>
          <w:sz w:val="20"/>
        </w:rPr>
        <w:t>Maquetación y elaboración de carteles, folletos y diseños así como de publicaciones.</w:t>
      </w:r>
    </w:p>
    <w:p w:rsidR="00AD03F6" w:rsidRPr="00DB0019" w:rsidRDefault="00AD03F6" w:rsidP="005823B9">
      <w:pPr>
        <w:numPr>
          <w:ilvl w:val="0"/>
          <w:numId w:val="18"/>
        </w:numPr>
        <w:jc w:val="both"/>
        <w:rPr>
          <w:rFonts w:ascii="Arial" w:hAnsi="Arial" w:cs="Arial"/>
          <w:sz w:val="20"/>
        </w:rPr>
      </w:pPr>
      <w:r w:rsidRPr="00DB0019">
        <w:rPr>
          <w:rFonts w:ascii="Arial" w:hAnsi="Arial" w:cs="Arial"/>
          <w:sz w:val="20"/>
        </w:rPr>
        <w:t>Montaje,  desmontaje y control de exposiciones.</w:t>
      </w:r>
    </w:p>
    <w:p w:rsidR="00AD03F6" w:rsidRPr="00DB0019" w:rsidRDefault="00AD03F6" w:rsidP="005823B9">
      <w:pPr>
        <w:numPr>
          <w:ilvl w:val="0"/>
          <w:numId w:val="18"/>
        </w:numPr>
        <w:jc w:val="both"/>
        <w:rPr>
          <w:rFonts w:ascii="Arial" w:hAnsi="Arial" w:cs="Arial"/>
          <w:sz w:val="20"/>
        </w:rPr>
      </w:pPr>
      <w:r w:rsidRPr="00DB0019">
        <w:rPr>
          <w:rFonts w:ascii="Arial" w:hAnsi="Arial" w:cs="Arial"/>
          <w:sz w:val="20"/>
        </w:rPr>
        <w:t xml:space="preserve">Realización de la Orla Colegial.  </w:t>
      </w:r>
    </w:p>
    <w:p w:rsidR="007F7106" w:rsidRPr="00DB0019" w:rsidRDefault="00AD03F6" w:rsidP="005823B9">
      <w:pPr>
        <w:pStyle w:val="Sangra3detindependiente"/>
        <w:numPr>
          <w:ilvl w:val="0"/>
          <w:numId w:val="18"/>
        </w:numPr>
        <w:rPr>
          <w:rFonts w:ascii="Arial" w:hAnsi="Arial" w:cs="Arial"/>
          <w:sz w:val="20"/>
        </w:rPr>
      </w:pPr>
      <w:r w:rsidRPr="00DB0019">
        <w:rPr>
          <w:rFonts w:ascii="Arial" w:hAnsi="Arial" w:cs="Arial"/>
          <w:sz w:val="20"/>
        </w:rPr>
        <w:t>Realización  y montaje de los reportajes de fotografía de los distintos actos y actividades del Mayor, (actos de Bienvenida y Despedida, Trofeo Rector, Charlas, Cursos, Cenas por carreras, etc</w:t>
      </w:r>
      <w:r w:rsidR="0038371E">
        <w:rPr>
          <w:rFonts w:ascii="Arial" w:hAnsi="Arial" w:cs="Arial"/>
          <w:sz w:val="20"/>
        </w:rPr>
        <w:t>.</w:t>
      </w:r>
      <w:r w:rsidRPr="00DB0019">
        <w:rPr>
          <w:rFonts w:ascii="Arial" w:hAnsi="Arial" w:cs="Arial"/>
          <w:sz w:val="20"/>
        </w:rPr>
        <w:t>)</w:t>
      </w:r>
    </w:p>
    <w:p w:rsidR="007F7106" w:rsidRPr="00DB0019" w:rsidRDefault="007F7106" w:rsidP="005823B9">
      <w:pPr>
        <w:pStyle w:val="Sangra3detindependiente"/>
        <w:numPr>
          <w:ilvl w:val="0"/>
          <w:numId w:val="18"/>
        </w:numPr>
        <w:rPr>
          <w:rFonts w:ascii="Arial" w:hAnsi="Arial" w:cs="Arial"/>
          <w:sz w:val="20"/>
        </w:rPr>
      </w:pPr>
      <w:r w:rsidRPr="00DB0019">
        <w:rPr>
          <w:rFonts w:ascii="Arial" w:hAnsi="Arial" w:cs="Arial"/>
          <w:sz w:val="20"/>
        </w:rPr>
        <w:t xml:space="preserve">Realización y montaje de los reportajes de video de todos los actos y actividades del Mayor. </w:t>
      </w:r>
    </w:p>
    <w:p w:rsidR="00AD03F6" w:rsidRPr="00DB0019" w:rsidRDefault="00AD03F6" w:rsidP="005823B9">
      <w:pPr>
        <w:pStyle w:val="Sangra3detindependiente"/>
        <w:numPr>
          <w:ilvl w:val="0"/>
          <w:numId w:val="18"/>
        </w:numPr>
        <w:rPr>
          <w:rFonts w:ascii="Arial" w:hAnsi="Arial" w:cs="Arial"/>
          <w:sz w:val="20"/>
        </w:rPr>
      </w:pPr>
      <w:r w:rsidRPr="00DB0019">
        <w:rPr>
          <w:rFonts w:ascii="Arial" w:hAnsi="Arial" w:cs="Arial"/>
          <w:sz w:val="20"/>
        </w:rPr>
        <w:t>Realiza</w:t>
      </w:r>
      <w:r w:rsidR="007F7106" w:rsidRPr="00DB0019">
        <w:rPr>
          <w:rFonts w:ascii="Arial" w:hAnsi="Arial" w:cs="Arial"/>
          <w:sz w:val="20"/>
        </w:rPr>
        <w:t>r</w:t>
      </w:r>
      <w:r w:rsidRPr="00DB0019">
        <w:rPr>
          <w:rFonts w:ascii="Arial" w:hAnsi="Arial" w:cs="Arial"/>
          <w:sz w:val="20"/>
        </w:rPr>
        <w:t xml:space="preserve"> una selección para archivo histórico, facilitando el material en Administración.</w:t>
      </w:r>
    </w:p>
    <w:p w:rsidR="00AD03F6" w:rsidRPr="00DB0019" w:rsidRDefault="00AD03F6" w:rsidP="005823B9">
      <w:pPr>
        <w:pStyle w:val="Sangra3detindependiente"/>
        <w:numPr>
          <w:ilvl w:val="0"/>
          <w:numId w:val="18"/>
        </w:numPr>
        <w:rPr>
          <w:rFonts w:ascii="Arial" w:hAnsi="Arial" w:cs="Arial"/>
          <w:sz w:val="20"/>
        </w:rPr>
      </w:pPr>
      <w:r w:rsidRPr="00DB0019">
        <w:rPr>
          <w:rFonts w:ascii="Arial" w:hAnsi="Arial" w:cs="Arial"/>
          <w:sz w:val="20"/>
        </w:rPr>
        <w:t>Actualización</w:t>
      </w:r>
      <w:r w:rsidR="00137925">
        <w:rPr>
          <w:rFonts w:ascii="Arial" w:hAnsi="Arial" w:cs="Arial"/>
          <w:sz w:val="20"/>
        </w:rPr>
        <w:t xml:space="preserve"> y conservación</w:t>
      </w:r>
      <w:r w:rsidRPr="00DB0019">
        <w:rPr>
          <w:rFonts w:ascii="Arial" w:hAnsi="Arial" w:cs="Arial"/>
          <w:sz w:val="20"/>
        </w:rPr>
        <w:t xml:space="preserve"> de los fondos fotográficos y </w:t>
      </w:r>
      <w:proofErr w:type="spellStart"/>
      <w:r w:rsidRPr="00DB0019">
        <w:rPr>
          <w:rFonts w:ascii="Arial" w:hAnsi="Arial" w:cs="Arial"/>
          <w:sz w:val="20"/>
        </w:rPr>
        <w:t>videográficos</w:t>
      </w:r>
      <w:proofErr w:type="spellEnd"/>
      <w:r w:rsidRPr="00DB0019">
        <w:rPr>
          <w:rFonts w:ascii="Arial" w:hAnsi="Arial" w:cs="Arial"/>
          <w:sz w:val="20"/>
        </w:rPr>
        <w:t xml:space="preserve"> del Colegio.</w:t>
      </w:r>
    </w:p>
    <w:p w:rsidR="00E10024" w:rsidRDefault="00E10024" w:rsidP="005823B9">
      <w:pPr>
        <w:pStyle w:val="Sangra3detindependiente"/>
        <w:numPr>
          <w:ilvl w:val="0"/>
          <w:numId w:val="18"/>
        </w:numPr>
        <w:rPr>
          <w:rFonts w:ascii="Arial" w:hAnsi="Arial" w:cs="Arial"/>
          <w:sz w:val="20"/>
        </w:rPr>
      </w:pPr>
      <w:r w:rsidRPr="00DB0019">
        <w:rPr>
          <w:rFonts w:ascii="Arial" w:hAnsi="Arial" w:cs="Arial"/>
          <w:sz w:val="20"/>
        </w:rPr>
        <w:t xml:space="preserve">Colaborar con </w:t>
      </w:r>
      <w:r>
        <w:rPr>
          <w:rFonts w:ascii="Arial" w:hAnsi="Arial" w:cs="Arial"/>
          <w:sz w:val="20"/>
        </w:rPr>
        <w:t>los</w:t>
      </w:r>
      <w:r w:rsidRPr="00DB0019">
        <w:rPr>
          <w:rFonts w:ascii="Arial" w:hAnsi="Arial" w:cs="Arial"/>
          <w:sz w:val="20"/>
        </w:rPr>
        <w:t xml:space="preserve"> Adjunto</w:t>
      </w:r>
      <w:r>
        <w:rPr>
          <w:rFonts w:ascii="Arial" w:hAnsi="Arial" w:cs="Arial"/>
          <w:sz w:val="20"/>
        </w:rPr>
        <w:t>s</w:t>
      </w:r>
      <w:r w:rsidRPr="00DB0019">
        <w:rPr>
          <w:rFonts w:ascii="Arial" w:hAnsi="Arial" w:cs="Arial"/>
          <w:sz w:val="20"/>
        </w:rPr>
        <w:t xml:space="preserve"> de la Asociación </w:t>
      </w:r>
      <w:r w:rsidR="004E5A48">
        <w:rPr>
          <w:rFonts w:ascii="Arial" w:hAnsi="Arial" w:cs="Arial"/>
          <w:sz w:val="20"/>
        </w:rPr>
        <w:t xml:space="preserve">de antiguos colegiales </w:t>
      </w:r>
      <w:r w:rsidRPr="00DB0019">
        <w:rPr>
          <w:rFonts w:ascii="Arial" w:hAnsi="Arial" w:cs="Arial"/>
          <w:sz w:val="20"/>
        </w:rPr>
        <w:t>en la confección de</w:t>
      </w:r>
      <w:r>
        <w:rPr>
          <w:rFonts w:ascii="Arial" w:hAnsi="Arial" w:cs="Arial"/>
          <w:sz w:val="20"/>
        </w:rPr>
        <w:t xml:space="preserve"> </w:t>
      </w:r>
      <w:r w:rsidRPr="00DB0019">
        <w:rPr>
          <w:rFonts w:ascii="Arial" w:hAnsi="Arial" w:cs="Arial"/>
          <w:sz w:val="20"/>
        </w:rPr>
        <w:t>audiovisual</w:t>
      </w:r>
      <w:r>
        <w:rPr>
          <w:rFonts w:ascii="Arial" w:hAnsi="Arial" w:cs="Arial"/>
          <w:sz w:val="20"/>
        </w:rPr>
        <w:t xml:space="preserve">es y recopilación de material fotográfico y documental. </w:t>
      </w:r>
    </w:p>
    <w:p w:rsidR="009E7AE1" w:rsidRPr="00DB0019" w:rsidRDefault="009E7AE1" w:rsidP="005823B9">
      <w:pPr>
        <w:pStyle w:val="Sangra3detindependiente"/>
        <w:numPr>
          <w:ilvl w:val="0"/>
          <w:numId w:val="18"/>
        </w:numPr>
        <w:rPr>
          <w:rFonts w:ascii="Arial" w:hAnsi="Arial" w:cs="Arial"/>
          <w:sz w:val="20"/>
        </w:rPr>
      </w:pPr>
      <w:r>
        <w:rPr>
          <w:rFonts w:ascii="Arial" w:hAnsi="Arial" w:cs="Arial"/>
          <w:sz w:val="20"/>
        </w:rPr>
        <w:t>Diseño del logo de sudaderas y camisetas del colegio.</w:t>
      </w:r>
    </w:p>
    <w:p w:rsidR="00AD03F6" w:rsidRPr="00DB0019" w:rsidRDefault="00AD03F6" w:rsidP="005248FD">
      <w:pPr>
        <w:pStyle w:val="Sangra3detindependiente"/>
        <w:ind w:left="240" w:firstLine="0"/>
        <w:rPr>
          <w:rFonts w:ascii="Arial" w:hAnsi="Arial" w:cs="Arial"/>
          <w:sz w:val="20"/>
        </w:rPr>
      </w:pPr>
    </w:p>
    <w:p w:rsidR="00AD03F6" w:rsidRPr="00DB0019" w:rsidRDefault="00AD03F6" w:rsidP="00AD03F6">
      <w:pPr>
        <w:pStyle w:val="Sangradetextonormal"/>
        <w:tabs>
          <w:tab w:val="left" w:pos="851"/>
        </w:tabs>
        <w:ind w:left="0"/>
        <w:rPr>
          <w:rFonts w:ascii="Arial" w:hAnsi="Arial" w:cs="Arial"/>
          <w:sz w:val="20"/>
        </w:rPr>
      </w:pPr>
      <w:r w:rsidRPr="00DB0019">
        <w:rPr>
          <w:rFonts w:ascii="Arial" w:hAnsi="Arial" w:cs="Arial"/>
          <w:b/>
          <w:sz w:val="20"/>
        </w:rPr>
        <w:t>DEDICACIÓN</w:t>
      </w:r>
      <w:r w:rsidR="004E6E38" w:rsidRPr="004E6E38">
        <w:rPr>
          <w:rFonts w:ascii="Arial" w:hAnsi="Arial" w:cs="Arial"/>
          <w:b/>
          <w:sz w:val="20"/>
        </w:rPr>
        <w:t xml:space="preserve"> </w:t>
      </w:r>
      <w:r w:rsidR="004E6E38">
        <w:rPr>
          <w:rFonts w:ascii="Arial" w:hAnsi="Arial" w:cs="Arial"/>
          <w:b/>
          <w:sz w:val="20"/>
        </w:rPr>
        <w:t>APROXIMADA</w:t>
      </w:r>
      <w:r w:rsidR="004E6E38" w:rsidRPr="00DB0019">
        <w:rPr>
          <w:rFonts w:ascii="Arial" w:hAnsi="Arial" w:cs="Arial"/>
          <w:b/>
          <w:sz w:val="20"/>
        </w:rPr>
        <w:t>:</w:t>
      </w:r>
      <w:r w:rsidR="004E6E38" w:rsidRPr="00DB0019">
        <w:rPr>
          <w:rFonts w:ascii="Arial" w:hAnsi="Arial" w:cs="Arial"/>
          <w:sz w:val="20"/>
        </w:rPr>
        <w:t xml:space="preserve"> </w:t>
      </w:r>
      <w:r w:rsidR="00DB0019">
        <w:rPr>
          <w:rFonts w:ascii="Arial" w:hAnsi="Arial" w:cs="Arial"/>
          <w:sz w:val="20"/>
        </w:rPr>
        <w:t>10</w:t>
      </w:r>
      <w:r w:rsidRPr="00DB0019">
        <w:rPr>
          <w:rFonts w:ascii="Arial" w:hAnsi="Arial" w:cs="Arial"/>
          <w:sz w:val="20"/>
        </w:rPr>
        <w:t xml:space="preserve"> horas/semana</w:t>
      </w:r>
    </w:p>
    <w:p w:rsidR="00AD03F6" w:rsidRPr="00DB0019" w:rsidRDefault="00AD03F6" w:rsidP="00AD03F6">
      <w:pPr>
        <w:pStyle w:val="Sangradetextonormal"/>
        <w:tabs>
          <w:tab w:val="left" w:pos="851"/>
        </w:tabs>
        <w:ind w:left="0"/>
        <w:rPr>
          <w:rFonts w:ascii="Arial" w:hAnsi="Arial" w:cs="Arial"/>
          <w:sz w:val="20"/>
        </w:rPr>
      </w:pPr>
      <w:r w:rsidRPr="00DB0019">
        <w:rPr>
          <w:rFonts w:ascii="Arial" w:hAnsi="Arial" w:cs="Arial"/>
          <w:b/>
          <w:sz w:val="20"/>
        </w:rPr>
        <w:t xml:space="preserve">RECONOCIMIENTO:   </w:t>
      </w:r>
      <w:r w:rsidR="00CD6A0B" w:rsidRPr="00DB0019">
        <w:rPr>
          <w:rFonts w:ascii="Arial" w:hAnsi="Arial" w:cs="Arial"/>
          <w:b/>
          <w:sz w:val="20"/>
        </w:rPr>
        <w:t xml:space="preserve">   </w:t>
      </w:r>
      <w:r w:rsidR="00CD6A0B" w:rsidRPr="00DB0019">
        <w:rPr>
          <w:rFonts w:ascii="Arial" w:hAnsi="Arial" w:cs="Arial"/>
          <w:sz w:val="20"/>
        </w:rPr>
        <w:t>1.</w:t>
      </w:r>
      <w:r w:rsidR="00CD6A0B">
        <w:rPr>
          <w:rFonts w:ascii="Arial" w:hAnsi="Arial" w:cs="Arial"/>
          <w:sz w:val="20"/>
        </w:rPr>
        <w:t>805</w:t>
      </w:r>
      <w:r w:rsidR="00CD6A0B" w:rsidRPr="00DB0019">
        <w:rPr>
          <w:rFonts w:ascii="Arial" w:hAnsi="Arial" w:cs="Arial"/>
          <w:sz w:val="20"/>
        </w:rPr>
        <w:t xml:space="preserve"> </w:t>
      </w:r>
      <w:r w:rsidRPr="00DB0019">
        <w:rPr>
          <w:rFonts w:ascii="Arial" w:hAnsi="Arial" w:cs="Arial"/>
          <w:sz w:val="20"/>
        </w:rPr>
        <w:t>€/curso</w:t>
      </w:r>
    </w:p>
    <w:p w:rsidR="005B55CC" w:rsidRDefault="00AD03F6">
      <w:pPr>
        <w:tabs>
          <w:tab w:val="left" w:pos="851"/>
          <w:tab w:val="left" w:pos="1134"/>
        </w:tabs>
        <w:jc w:val="both"/>
        <w:rPr>
          <w:rFonts w:ascii="Arial" w:hAnsi="Arial" w:cs="Arial"/>
          <w:sz w:val="22"/>
          <w:szCs w:val="22"/>
        </w:rPr>
      </w:pPr>
      <w:r w:rsidRPr="00B9498F">
        <w:rPr>
          <w:rFonts w:ascii="Arial" w:hAnsi="Arial" w:cs="Arial"/>
          <w:sz w:val="22"/>
          <w:szCs w:val="22"/>
        </w:rPr>
        <w:tab/>
      </w:r>
      <w:r w:rsidRPr="00B9498F">
        <w:rPr>
          <w:rFonts w:ascii="Arial" w:hAnsi="Arial" w:cs="Arial"/>
          <w:b/>
          <w:sz w:val="22"/>
          <w:szCs w:val="22"/>
        </w:rPr>
        <w:tab/>
      </w:r>
      <w:r w:rsidRPr="00B9498F">
        <w:rPr>
          <w:rFonts w:ascii="Arial" w:hAnsi="Arial" w:cs="Arial"/>
          <w:sz w:val="22"/>
          <w:szCs w:val="22"/>
        </w:rPr>
        <w:tab/>
      </w:r>
      <w:r w:rsidRPr="00B9498F">
        <w:rPr>
          <w:rFonts w:ascii="Arial" w:hAnsi="Arial" w:cs="Arial"/>
          <w:sz w:val="22"/>
          <w:szCs w:val="22"/>
        </w:rPr>
        <w:tab/>
      </w:r>
    </w:p>
    <w:p w:rsidR="00510DAA" w:rsidRDefault="00510DAA">
      <w:pPr>
        <w:tabs>
          <w:tab w:val="left" w:pos="851"/>
          <w:tab w:val="left" w:pos="1134"/>
        </w:tabs>
        <w:jc w:val="both"/>
        <w:rPr>
          <w:rFonts w:ascii="Arial" w:hAnsi="Arial" w:cs="Arial"/>
          <w:sz w:val="22"/>
          <w:szCs w:val="22"/>
        </w:rPr>
      </w:pPr>
    </w:p>
    <w:p w:rsidR="00DB0019" w:rsidRPr="00F576E4" w:rsidRDefault="004E0120" w:rsidP="00F576E4">
      <w:pPr>
        <w:tabs>
          <w:tab w:val="left" w:pos="851"/>
          <w:tab w:val="left" w:pos="1134"/>
        </w:tabs>
        <w:jc w:val="both"/>
        <w:rPr>
          <w:rFonts w:ascii="Arial" w:hAnsi="Arial" w:cs="Arial"/>
          <w:b/>
          <w:color w:val="0000FF"/>
          <w:sz w:val="22"/>
          <w:szCs w:val="22"/>
        </w:rPr>
      </w:pPr>
      <w:r w:rsidRPr="00F576E4">
        <w:rPr>
          <w:rFonts w:ascii="Arial" w:hAnsi="Arial" w:cs="Arial"/>
          <w:b/>
          <w:color w:val="0000FF"/>
          <w:sz w:val="22"/>
          <w:szCs w:val="22"/>
        </w:rPr>
        <w:t>2</w:t>
      </w:r>
      <w:r w:rsidR="00AD03F6" w:rsidRPr="00F576E4">
        <w:rPr>
          <w:rFonts w:ascii="Arial" w:hAnsi="Arial" w:cs="Arial"/>
          <w:b/>
          <w:color w:val="0000FF"/>
          <w:sz w:val="22"/>
          <w:szCs w:val="22"/>
        </w:rPr>
        <w:t xml:space="preserve"> Adjuntía: </w:t>
      </w:r>
      <w:r w:rsidR="00C23C0E" w:rsidRPr="00F576E4">
        <w:rPr>
          <w:rFonts w:ascii="Arial" w:hAnsi="Arial" w:cs="Arial"/>
          <w:b/>
          <w:color w:val="0000FF"/>
          <w:sz w:val="22"/>
          <w:szCs w:val="22"/>
        </w:rPr>
        <w:t>AUDIOVISUALES</w:t>
      </w:r>
      <w:r w:rsidR="00AD03F6" w:rsidRPr="00F576E4">
        <w:rPr>
          <w:rFonts w:ascii="Arial" w:hAnsi="Arial" w:cs="Arial"/>
          <w:b/>
          <w:color w:val="0000FF"/>
          <w:sz w:val="22"/>
          <w:szCs w:val="22"/>
        </w:rPr>
        <w:t xml:space="preserve"> </w:t>
      </w:r>
    </w:p>
    <w:p w:rsidR="005823B9" w:rsidRDefault="00AD03F6" w:rsidP="00CB3D13">
      <w:pPr>
        <w:jc w:val="both"/>
        <w:rPr>
          <w:rFonts w:ascii="Arial" w:hAnsi="Arial" w:cs="Arial"/>
          <w:sz w:val="20"/>
        </w:rPr>
      </w:pPr>
      <w:r w:rsidRPr="00DB0019">
        <w:rPr>
          <w:rFonts w:ascii="Arial" w:hAnsi="Arial" w:cs="Arial"/>
          <w:b/>
          <w:sz w:val="20"/>
        </w:rPr>
        <w:t>ACTIVIDADES:</w:t>
      </w:r>
      <w:r w:rsidR="005823B9" w:rsidRPr="005823B9">
        <w:rPr>
          <w:rFonts w:ascii="Arial" w:hAnsi="Arial" w:cs="Arial"/>
          <w:sz w:val="20"/>
        </w:rPr>
        <w:t xml:space="preserve"> </w:t>
      </w:r>
    </w:p>
    <w:p w:rsidR="00AD03F6" w:rsidRPr="00DB0019" w:rsidRDefault="00AD03F6" w:rsidP="00AD03F6">
      <w:pPr>
        <w:jc w:val="both"/>
        <w:rPr>
          <w:rFonts w:ascii="Arial" w:hAnsi="Arial" w:cs="Arial"/>
          <w:b/>
          <w:sz w:val="20"/>
        </w:rPr>
      </w:pPr>
    </w:p>
    <w:p w:rsidR="00905681" w:rsidRPr="00905681" w:rsidRDefault="00905681" w:rsidP="00905681">
      <w:pPr>
        <w:numPr>
          <w:ilvl w:val="0"/>
          <w:numId w:val="21"/>
        </w:numPr>
        <w:jc w:val="both"/>
        <w:rPr>
          <w:rFonts w:ascii="Arial" w:hAnsi="Arial" w:cs="Arial"/>
          <w:sz w:val="20"/>
        </w:rPr>
      </w:pPr>
      <w:r w:rsidRPr="00905681">
        <w:rPr>
          <w:rFonts w:ascii="Arial" w:hAnsi="Arial" w:cs="Arial"/>
          <w:sz w:val="20"/>
        </w:rPr>
        <w:t>Proyección y gestión de los ciclos cine y actividades culturales de</w:t>
      </w:r>
      <w:r w:rsidR="0011646D">
        <w:rPr>
          <w:rFonts w:ascii="Arial" w:hAnsi="Arial" w:cs="Arial"/>
          <w:sz w:val="20"/>
        </w:rPr>
        <w:t xml:space="preserve"> </w:t>
      </w:r>
      <w:r w:rsidR="009C6472">
        <w:rPr>
          <w:rFonts w:ascii="Arial" w:hAnsi="Arial" w:cs="Arial"/>
          <w:sz w:val="20"/>
        </w:rPr>
        <w:t>UNIZAR</w:t>
      </w:r>
      <w:r w:rsidRPr="00905681">
        <w:rPr>
          <w:rFonts w:ascii="Arial" w:hAnsi="Arial" w:cs="Arial"/>
          <w:sz w:val="20"/>
        </w:rPr>
        <w:t>.</w:t>
      </w:r>
    </w:p>
    <w:p w:rsidR="00D83DDA" w:rsidRPr="00DB0019" w:rsidRDefault="00D83DDA" w:rsidP="00D83DDA">
      <w:pPr>
        <w:numPr>
          <w:ilvl w:val="0"/>
          <w:numId w:val="21"/>
        </w:numPr>
        <w:jc w:val="both"/>
        <w:rPr>
          <w:rFonts w:ascii="Arial" w:hAnsi="Arial" w:cs="Arial"/>
          <w:sz w:val="20"/>
        </w:rPr>
      </w:pPr>
      <w:r>
        <w:rPr>
          <w:rFonts w:ascii="Arial" w:hAnsi="Arial" w:cs="Arial"/>
          <w:sz w:val="20"/>
        </w:rPr>
        <w:t xml:space="preserve">Supervisión y gestión de </w:t>
      </w:r>
      <w:r w:rsidRPr="00DB0019">
        <w:rPr>
          <w:rFonts w:ascii="Arial" w:hAnsi="Arial" w:cs="Arial"/>
          <w:sz w:val="20"/>
        </w:rPr>
        <w:t xml:space="preserve">las </w:t>
      </w:r>
      <w:r>
        <w:rPr>
          <w:rFonts w:ascii="Arial" w:hAnsi="Arial" w:cs="Arial"/>
          <w:sz w:val="20"/>
        </w:rPr>
        <w:t xml:space="preserve">cuestiones técnicas necesarias para el buen funcionamiento de las </w:t>
      </w:r>
      <w:r w:rsidRPr="00DB0019">
        <w:rPr>
          <w:rFonts w:ascii="Arial" w:hAnsi="Arial" w:cs="Arial"/>
          <w:sz w:val="20"/>
        </w:rPr>
        <w:t xml:space="preserve">actividades que se realicen en </w:t>
      </w:r>
      <w:r>
        <w:rPr>
          <w:rFonts w:ascii="Arial" w:hAnsi="Arial" w:cs="Arial"/>
          <w:sz w:val="20"/>
        </w:rPr>
        <w:t>el</w:t>
      </w:r>
      <w:r w:rsidRPr="00DB0019">
        <w:rPr>
          <w:rFonts w:ascii="Arial" w:hAnsi="Arial" w:cs="Arial"/>
          <w:sz w:val="20"/>
        </w:rPr>
        <w:t xml:space="preserve"> Colegio</w:t>
      </w:r>
      <w:r w:rsidR="00CD6FE1">
        <w:rPr>
          <w:rFonts w:ascii="Arial" w:hAnsi="Arial" w:cs="Arial"/>
          <w:sz w:val="20"/>
        </w:rPr>
        <w:t xml:space="preserve"> (</w:t>
      </w:r>
      <w:proofErr w:type="spellStart"/>
      <w:r w:rsidR="00CD6FE1">
        <w:rPr>
          <w:rFonts w:ascii="Arial" w:hAnsi="Arial" w:cs="Arial"/>
          <w:sz w:val="20"/>
        </w:rPr>
        <w:t>Gastromusic</w:t>
      </w:r>
      <w:proofErr w:type="spellEnd"/>
      <w:r w:rsidR="00CD6FE1">
        <w:rPr>
          <w:rFonts w:ascii="Arial" w:hAnsi="Arial" w:cs="Arial"/>
          <w:sz w:val="20"/>
        </w:rPr>
        <w:t>, acústicos,</w:t>
      </w:r>
      <w:r w:rsidR="00EE4019">
        <w:rPr>
          <w:rFonts w:ascii="Arial" w:hAnsi="Arial" w:cs="Arial"/>
          <w:sz w:val="20"/>
        </w:rPr>
        <w:t xml:space="preserve"> teatro,</w:t>
      </w:r>
      <w:r w:rsidR="00CD6FE1">
        <w:rPr>
          <w:rFonts w:ascii="Arial" w:hAnsi="Arial" w:cs="Arial"/>
          <w:sz w:val="20"/>
        </w:rPr>
        <w:t xml:space="preserve"> etc.)</w:t>
      </w:r>
      <w:r>
        <w:rPr>
          <w:rFonts w:ascii="Arial" w:hAnsi="Arial" w:cs="Arial"/>
          <w:sz w:val="20"/>
        </w:rPr>
        <w:t xml:space="preserve"> y atender </w:t>
      </w:r>
      <w:r w:rsidRPr="00DB0019">
        <w:rPr>
          <w:rFonts w:ascii="Arial" w:hAnsi="Arial" w:cs="Arial"/>
          <w:sz w:val="20"/>
        </w:rPr>
        <w:t>las incidencias que pueda surgir.</w:t>
      </w:r>
    </w:p>
    <w:p w:rsidR="00AD03F6" w:rsidRDefault="00057826" w:rsidP="00CB3D13">
      <w:pPr>
        <w:numPr>
          <w:ilvl w:val="0"/>
          <w:numId w:val="21"/>
        </w:numPr>
        <w:jc w:val="both"/>
        <w:rPr>
          <w:rFonts w:ascii="Arial" w:hAnsi="Arial" w:cs="Arial"/>
          <w:sz w:val="20"/>
        </w:rPr>
      </w:pPr>
      <w:r>
        <w:rPr>
          <w:rFonts w:ascii="Arial" w:hAnsi="Arial" w:cs="Arial"/>
          <w:sz w:val="20"/>
        </w:rPr>
        <w:t>Instalación</w:t>
      </w:r>
      <w:r w:rsidR="00AD03F6" w:rsidRPr="00DB0019">
        <w:rPr>
          <w:rFonts w:ascii="Arial" w:hAnsi="Arial" w:cs="Arial"/>
          <w:sz w:val="20"/>
        </w:rPr>
        <w:t xml:space="preserve">, préstamo, posterior revisión y en su caso reparación del material de luz, sonido y </w:t>
      </w:r>
      <w:r w:rsidR="00F8076F" w:rsidRPr="00DB0019">
        <w:rPr>
          <w:rFonts w:ascii="Arial" w:hAnsi="Arial" w:cs="Arial"/>
          <w:sz w:val="20"/>
        </w:rPr>
        <w:t>video proyección</w:t>
      </w:r>
      <w:r w:rsidR="00AD03F6" w:rsidRPr="00DB0019">
        <w:rPr>
          <w:rFonts w:ascii="Arial" w:hAnsi="Arial" w:cs="Arial"/>
          <w:sz w:val="20"/>
        </w:rPr>
        <w:t xml:space="preserve">, utilizado con motivo de la realización de representaciones de teatro, cursillos, </w:t>
      </w:r>
      <w:r w:rsidR="006515AD" w:rsidRPr="00DB0019">
        <w:rPr>
          <w:rFonts w:ascii="Arial" w:hAnsi="Arial" w:cs="Arial"/>
          <w:sz w:val="20"/>
        </w:rPr>
        <w:t xml:space="preserve">docencia, </w:t>
      </w:r>
      <w:r w:rsidR="00AD03F6" w:rsidRPr="00DB0019">
        <w:rPr>
          <w:rFonts w:ascii="Arial" w:hAnsi="Arial" w:cs="Arial"/>
          <w:sz w:val="20"/>
        </w:rPr>
        <w:t xml:space="preserve">conferencias, </w:t>
      </w:r>
      <w:r w:rsidR="00F8076F" w:rsidRPr="00DB0019">
        <w:rPr>
          <w:rFonts w:ascii="Arial" w:hAnsi="Arial" w:cs="Arial"/>
          <w:sz w:val="20"/>
        </w:rPr>
        <w:t>video proyecciones</w:t>
      </w:r>
      <w:r w:rsidR="006515AD" w:rsidRPr="00DB0019">
        <w:rPr>
          <w:rFonts w:ascii="Arial" w:hAnsi="Arial" w:cs="Arial"/>
          <w:sz w:val="20"/>
        </w:rPr>
        <w:t xml:space="preserve">, exposiciones, </w:t>
      </w:r>
      <w:r w:rsidR="00B862C0">
        <w:rPr>
          <w:rFonts w:ascii="Arial" w:hAnsi="Arial" w:cs="Arial"/>
          <w:sz w:val="20"/>
        </w:rPr>
        <w:t>etc.</w:t>
      </w:r>
      <w:r w:rsidR="00AD03F6" w:rsidRPr="00DB0019">
        <w:rPr>
          <w:rFonts w:ascii="Arial" w:hAnsi="Arial" w:cs="Arial"/>
          <w:sz w:val="20"/>
        </w:rPr>
        <w:t xml:space="preserve"> en</w:t>
      </w:r>
      <w:r w:rsidR="006515AD" w:rsidRPr="00DB0019">
        <w:rPr>
          <w:rFonts w:ascii="Arial" w:hAnsi="Arial" w:cs="Arial"/>
          <w:sz w:val="20"/>
        </w:rPr>
        <w:t xml:space="preserve"> las instalaciones</w:t>
      </w:r>
      <w:r w:rsidR="00AD03F6" w:rsidRPr="00DB0019">
        <w:rPr>
          <w:rFonts w:ascii="Arial" w:hAnsi="Arial" w:cs="Arial"/>
          <w:sz w:val="20"/>
        </w:rPr>
        <w:t xml:space="preserve"> </w:t>
      </w:r>
      <w:r w:rsidR="006515AD" w:rsidRPr="00DB0019">
        <w:rPr>
          <w:rFonts w:ascii="Arial" w:hAnsi="Arial" w:cs="Arial"/>
          <w:sz w:val="20"/>
        </w:rPr>
        <w:t>d</w:t>
      </w:r>
      <w:r w:rsidR="00AD03F6" w:rsidRPr="00DB0019">
        <w:rPr>
          <w:rFonts w:ascii="Arial" w:hAnsi="Arial" w:cs="Arial"/>
          <w:sz w:val="20"/>
        </w:rPr>
        <w:t>el Colegio.</w:t>
      </w:r>
    </w:p>
    <w:p w:rsidR="006F77B1" w:rsidRPr="00DB0019" w:rsidRDefault="006F77B1" w:rsidP="00CB3D13">
      <w:pPr>
        <w:numPr>
          <w:ilvl w:val="0"/>
          <w:numId w:val="21"/>
        </w:numPr>
        <w:jc w:val="both"/>
        <w:rPr>
          <w:rFonts w:ascii="Arial" w:hAnsi="Arial" w:cs="Arial"/>
          <w:sz w:val="20"/>
        </w:rPr>
      </w:pPr>
      <w:r>
        <w:rPr>
          <w:rFonts w:ascii="Arial" w:hAnsi="Arial" w:cs="Arial"/>
          <w:sz w:val="20"/>
        </w:rPr>
        <w:t>Control del</w:t>
      </w:r>
      <w:r w:rsidR="005E6967">
        <w:rPr>
          <w:rFonts w:ascii="Arial" w:hAnsi="Arial" w:cs="Arial"/>
          <w:sz w:val="20"/>
        </w:rPr>
        <w:t xml:space="preserve"> material e</w:t>
      </w:r>
      <w:r>
        <w:rPr>
          <w:rFonts w:ascii="Arial" w:hAnsi="Arial" w:cs="Arial"/>
          <w:sz w:val="20"/>
        </w:rPr>
        <w:t xml:space="preserve"> inventario</w:t>
      </w:r>
      <w:r w:rsidR="005E6967">
        <w:rPr>
          <w:rFonts w:ascii="Arial" w:hAnsi="Arial" w:cs="Arial"/>
          <w:sz w:val="20"/>
        </w:rPr>
        <w:t xml:space="preserve"> perteneciente al centro</w:t>
      </w:r>
      <w:r>
        <w:rPr>
          <w:rFonts w:ascii="Arial" w:hAnsi="Arial" w:cs="Arial"/>
          <w:sz w:val="20"/>
        </w:rPr>
        <w:t>.</w:t>
      </w:r>
    </w:p>
    <w:p w:rsidR="00AD03F6" w:rsidRPr="00DB0019" w:rsidRDefault="00AD03F6" w:rsidP="00CB3D13">
      <w:pPr>
        <w:numPr>
          <w:ilvl w:val="0"/>
          <w:numId w:val="21"/>
        </w:numPr>
        <w:jc w:val="both"/>
        <w:rPr>
          <w:rFonts w:ascii="Arial" w:hAnsi="Arial" w:cs="Arial"/>
          <w:sz w:val="20"/>
        </w:rPr>
      </w:pPr>
      <w:r w:rsidRPr="00DB0019">
        <w:rPr>
          <w:rFonts w:ascii="Arial" w:hAnsi="Arial" w:cs="Arial"/>
          <w:sz w:val="20"/>
        </w:rPr>
        <w:t>Responsabilizarse del funcionamiento de los medios audiovisuales de las aulas y atender las consultas de los usuarios</w:t>
      </w:r>
      <w:r w:rsidR="00EE60E7">
        <w:rPr>
          <w:rFonts w:ascii="Arial" w:hAnsi="Arial" w:cs="Arial"/>
          <w:sz w:val="20"/>
        </w:rPr>
        <w:t>.</w:t>
      </w:r>
    </w:p>
    <w:p w:rsidR="00D83DDA" w:rsidRDefault="007E3590" w:rsidP="00D83DDA">
      <w:pPr>
        <w:pStyle w:val="Prrafodelista"/>
        <w:numPr>
          <w:ilvl w:val="0"/>
          <w:numId w:val="21"/>
        </w:numPr>
        <w:tabs>
          <w:tab w:val="left" w:pos="851"/>
          <w:tab w:val="left" w:pos="1134"/>
        </w:tabs>
        <w:jc w:val="both"/>
        <w:rPr>
          <w:rFonts w:ascii="Arial" w:hAnsi="Arial" w:cs="Arial"/>
          <w:sz w:val="20"/>
        </w:rPr>
      </w:pPr>
      <w:r>
        <w:rPr>
          <w:rFonts w:ascii="Arial" w:hAnsi="Arial" w:cs="Arial"/>
          <w:sz w:val="20"/>
        </w:rPr>
        <w:t>A</w:t>
      </w:r>
      <w:r w:rsidR="00D83DDA" w:rsidRPr="005823B9">
        <w:rPr>
          <w:rFonts w:ascii="Arial" w:hAnsi="Arial" w:cs="Arial"/>
          <w:sz w:val="20"/>
        </w:rPr>
        <w:t>tender las posibles consultas de los usuarios</w:t>
      </w:r>
      <w:r w:rsidR="003E14CF">
        <w:rPr>
          <w:rFonts w:ascii="Arial" w:hAnsi="Arial" w:cs="Arial"/>
          <w:sz w:val="20"/>
        </w:rPr>
        <w:t xml:space="preserve"> de informática</w:t>
      </w:r>
      <w:r w:rsidR="00D83DDA" w:rsidRPr="005823B9">
        <w:rPr>
          <w:rFonts w:ascii="Arial" w:hAnsi="Arial" w:cs="Arial"/>
          <w:sz w:val="20"/>
        </w:rPr>
        <w:t xml:space="preserve">. </w:t>
      </w:r>
    </w:p>
    <w:p w:rsidR="00AD03F6" w:rsidRPr="00F576E4" w:rsidRDefault="00AD03F6" w:rsidP="00F576E4">
      <w:pPr>
        <w:pStyle w:val="Textoindependiente"/>
        <w:numPr>
          <w:ilvl w:val="0"/>
          <w:numId w:val="21"/>
        </w:numPr>
        <w:rPr>
          <w:rFonts w:cs="Arial"/>
        </w:rPr>
      </w:pPr>
      <w:r w:rsidRPr="00DB0019">
        <w:rPr>
          <w:rFonts w:cs="Arial"/>
        </w:rPr>
        <w:t>Organiza</w:t>
      </w:r>
      <w:r w:rsidR="0071295C">
        <w:rPr>
          <w:rFonts w:cs="Arial"/>
        </w:rPr>
        <w:t>ción de</w:t>
      </w:r>
      <w:r w:rsidRPr="00DB0019">
        <w:rPr>
          <w:rFonts w:cs="Arial"/>
        </w:rPr>
        <w:t xml:space="preserve"> un cursillo práctico </w:t>
      </w:r>
      <w:r w:rsidR="00057826">
        <w:rPr>
          <w:rFonts w:cs="Arial"/>
        </w:rPr>
        <w:t>durante el curso,</w:t>
      </w:r>
      <w:r w:rsidRPr="00DB0019">
        <w:rPr>
          <w:rFonts w:cs="Arial"/>
        </w:rPr>
        <w:t xml:space="preserve"> del funcionamiento de la Adjuntía, para los nuevos aspirantes sobre el manejo de medios audiovisuales y man</w:t>
      </w:r>
      <w:r w:rsidR="00F576E4">
        <w:rPr>
          <w:rFonts w:cs="Arial"/>
        </w:rPr>
        <w:t>tenimiento de las instalaciones</w:t>
      </w:r>
    </w:p>
    <w:p w:rsidR="004E6E38" w:rsidRPr="00DB0019" w:rsidRDefault="004E6E38" w:rsidP="004E6E38">
      <w:pPr>
        <w:pStyle w:val="Sangra3detindependiente"/>
        <w:ind w:left="240" w:firstLine="0"/>
        <w:rPr>
          <w:rFonts w:ascii="Arial" w:hAnsi="Arial" w:cs="Arial"/>
          <w:sz w:val="20"/>
        </w:rPr>
      </w:pPr>
    </w:p>
    <w:p w:rsidR="00F576E4" w:rsidRDefault="004E6E38" w:rsidP="005248FD">
      <w:pPr>
        <w:pStyle w:val="Sangradetextonormal"/>
        <w:tabs>
          <w:tab w:val="left" w:pos="851"/>
        </w:tabs>
        <w:ind w:left="0"/>
        <w:rPr>
          <w:rFonts w:ascii="Arial" w:hAnsi="Arial" w:cs="Arial"/>
          <w:sz w:val="20"/>
        </w:rPr>
      </w:pPr>
      <w:r w:rsidRPr="00DB0019">
        <w:rPr>
          <w:rFonts w:ascii="Arial" w:hAnsi="Arial" w:cs="Arial"/>
          <w:b/>
          <w:sz w:val="20"/>
        </w:rPr>
        <w:t>DEDICACIÓN</w:t>
      </w:r>
      <w:r w:rsidRPr="004E6E38">
        <w:rPr>
          <w:rFonts w:ascii="Arial" w:hAnsi="Arial" w:cs="Arial"/>
          <w:b/>
          <w:sz w:val="20"/>
        </w:rPr>
        <w:t xml:space="preserve"> </w:t>
      </w:r>
      <w:r>
        <w:rPr>
          <w:rFonts w:ascii="Arial" w:hAnsi="Arial" w:cs="Arial"/>
          <w:b/>
          <w:sz w:val="20"/>
        </w:rPr>
        <w:t>APROXIMADA</w:t>
      </w:r>
      <w:r w:rsidRPr="00DB0019">
        <w:rPr>
          <w:rFonts w:ascii="Arial" w:hAnsi="Arial" w:cs="Arial"/>
          <w:b/>
          <w:sz w:val="20"/>
        </w:rPr>
        <w:t>:</w:t>
      </w:r>
      <w:r w:rsidRPr="00DB0019">
        <w:rPr>
          <w:rFonts w:ascii="Arial" w:hAnsi="Arial" w:cs="Arial"/>
          <w:sz w:val="20"/>
        </w:rPr>
        <w:t xml:space="preserve"> </w:t>
      </w:r>
      <w:r w:rsidR="00AD03F6" w:rsidRPr="00DB0019">
        <w:rPr>
          <w:rFonts w:ascii="Arial" w:hAnsi="Arial" w:cs="Arial"/>
          <w:sz w:val="20"/>
        </w:rPr>
        <w:t>10 horas/semana</w:t>
      </w:r>
    </w:p>
    <w:p w:rsidR="005248FD" w:rsidRDefault="00AD03F6" w:rsidP="005248FD">
      <w:pPr>
        <w:pStyle w:val="Sangradetextonormal"/>
        <w:tabs>
          <w:tab w:val="left" w:pos="851"/>
        </w:tabs>
        <w:ind w:left="0"/>
        <w:rPr>
          <w:rFonts w:ascii="Arial" w:hAnsi="Arial" w:cs="Arial"/>
          <w:sz w:val="20"/>
        </w:rPr>
      </w:pPr>
      <w:r w:rsidRPr="00DB0019">
        <w:rPr>
          <w:rFonts w:ascii="Arial" w:hAnsi="Arial" w:cs="Arial"/>
          <w:b/>
          <w:sz w:val="20"/>
        </w:rPr>
        <w:t xml:space="preserve">REDUCCIÓN MAXIMA:  </w:t>
      </w:r>
      <w:r w:rsidR="00CD6A0B" w:rsidRPr="00DB0019">
        <w:rPr>
          <w:rFonts w:ascii="Arial" w:hAnsi="Arial" w:cs="Arial"/>
          <w:b/>
          <w:sz w:val="20"/>
        </w:rPr>
        <w:t xml:space="preserve">   </w:t>
      </w:r>
      <w:r w:rsidR="00CD6A0B" w:rsidRPr="00DB0019">
        <w:rPr>
          <w:rFonts w:ascii="Arial" w:hAnsi="Arial" w:cs="Arial"/>
          <w:sz w:val="20"/>
        </w:rPr>
        <w:t>1.</w:t>
      </w:r>
      <w:r w:rsidR="00CD6A0B">
        <w:rPr>
          <w:rFonts w:ascii="Arial" w:hAnsi="Arial" w:cs="Arial"/>
          <w:sz w:val="20"/>
        </w:rPr>
        <w:t>805</w:t>
      </w:r>
      <w:r w:rsidR="00CD6A0B" w:rsidRPr="00DB0019">
        <w:rPr>
          <w:rFonts w:ascii="Arial" w:hAnsi="Arial" w:cs="Arial"/>
          <w:sz w:val="20"/>
        </w:rPr>
        <w:t xml:space="preserve"> </w:t>
      </w:r>
      <w:r w:rsidRPr="00DB0019">
        <w:rPr>
          <w:rFonts w:ascii="Arial" w:hAnsi="Arial" w:cs="Arial"/>
          <w:sz w:val="20"/>
        </w:rPr>
        <w:t>€/curso</w:t>
      </w:r>
    </w:p>
    <w:p w:rsidR="00DB0019" w:rsidRDefault="00DB0019" w:rsidP="00AD03F6">
      <w:pPr>
        <w:tabs>
          <w:tab w:val="left" w:pos="851"/>
          <w:tab w:val="left" w:pos="1134"/>
        </w:tabs>
        <w:jc w:val="both"/>
        <w:rPr>
          <w:rFonts w:ascii="Arial" w:hAnsi="Arial" w:cs="Arial"/>
          <w:b/>
          <w:sz w:val="22"/>
          <w:szCs w:val="22"/>
          <w:highlight w:val="yellow"/>
        </w:rPr>
      </w:pPr>
    </w:p>
    <w:p w:rsidR="00510DAA" w:rsidRDefault="00510DAA" w:rsidP="00AD03F6">
      <w:pPr>
        <w:tabs>
          <w:tab w:val="left" w:pos="851"/>
          <w:tab w:val="left" w:pos="1134"/>
        </w:tabs>
        <w:jc w:val="both"/>
        <w:rPr>
          <w:rFonts w:ascii="Arial" w:hAnsi="Arial" w:cs="Arial"/>
          <w:b/>
          <w:sz w:val="22"/>
          <w:szCs w:val="22"/>
          <w:highlight w:val="yellow"/>
        </w:rPr>
      </w:pPr>
    </w:p>
    <w:p w:rsidR="00DB0019" w:rsidRDefault="00DB0019" w:rsidP="00AD03F6">
      <w:pPr>
        <w:tabs>
          <w:tab w:val="left" w:pos="851"/>
          <w:tab w:val="left" w:pos="1134"/>
        </w:tabs>
        <w:jc w:val="both"/>
        <w:rPr>
          <w:rFonts w:ascii="Arial" w:hAnsi="Arial" w:cs="Arial"/>
          <w:b/>
          <w:sz w:val="22"/>
          <w:szCs w:val="22"/>
          <w:highlight w:val="yellow"/>
        </w:rPr>
      </w:pPr>
    </w:p>
    <w:p w:rsidR="00F576E4" w:rsidRDefault="00F576E4" w:rsidP="00AD03F6">
      <w:pPr>
        <w:tabs>
          <w:tab w:val="left" w:pos="851"/>
          <w:tab w:val="left" w:pos="1134"/>
        </w:tabs>
        <w:jc w:val="both"/>
        <w:rPr>
          <w:rFonts w:ascii="Arial" w:hAnsi="Arial" w:cs="Arial"/>
          <w:b/>
          <w:sz w:val="22"/>
          <w:szCs w:val="22"/>
          <w:highlight w:val="yellow"/>
        </w:rPr>
      </w:pPr>
    </w:p>
    <w:p w:rsidR="00AD03F6" w:rsidRDefault="00AD03F6" w:rsidP="00AD03F6">
      <w:pPr>
        <w:tabs>
          <w:tab w:val="left" w:pos="851"/>
          <w:tab w:val="left" w:pos="1134"/>
        </w:tabs>
        <w:jc w:val="both"/>
        <w:rPr>
          <w:rFonts w:ascii="Arial" w:hAnsi="Arial" w:cs="Arial"/>
          <w:b/>
          <w:color w:val="0000FF"/>
          <w:sz w:val="22"/>
          <w:szCs w:val="22"/>
        </w:rPr>
      </w:pPr>
      <w:r w:rsidRPr="00F576E4">
        <w:rPr>
          <w:rFonts w:ascii="Arial" w:hAnsi="Arial" w:cs="Arial"/>
          <w:b/>
          <w:color w:val="0000FF"/>
          <w:sz w:val="22"/>
          <w:szCs w:val="22"/>
        </w:rPr>
        <w:t>4 Adjuntías: CINE-CLUB</w:t>
      </w:r>
    </w:p>
    <w:p w:rsidR="00F576E4" w:rsidRPr="00F576E4" w:rsidRDefault="00F576E4" w:rsidP="00AD03F6">
      <w:pPr>
        <w:tabs>
          <w:tab w:val="left" w:pos="851"/>
          <w:tab w:val="left" w:pos="1134"/>
        </w:tabs>
        <w:jc w:val="both"/>
        <w:rPr>
          <w:rFonts w:ascii="Arial" w:hAnsi="Arial" w:cs="Arial"/>
          <w:b/>
          <w:color w:val="0000FF"/>
          <w:sz w:val="22"/>
          <w:szCs w:val="22"/>
        </w:rPr>
      </w:pPr>
    </w:p>
    <w:p w:rsidR="00CC7186" w:rsidRPr="00DB0019" w:rsidRDefault="00AD03F6" w:rsidP="00CC7186">
      <w:pPr>
        <w:tabs>
          <w:tab w:val="left" w:pos="360"/>
        </w:tabs>
        <w:jc w:val="both"/>
        <w:rPr>
          <w:rFonts w:ascii="Arial" w:hAnsi="Arial" w:cs="Arial"/>
          <w:b/>
          <w:sz w:val="20"/>
        </w:rPr>
      </w:pPr>
      <w:r w:rsidRPr="00DB0019">
        <w:rPr>
          <w:rFonts w:ascii="Arial" w:hAnsi="Arial" w:cs="Arial"/>
          <w:b/>
          <w:sz w:val="20"/>
        </w:rPr>
        <w:t>ACTIVIDADES:</w:t>
      </w:r>
    </w:p>
    <w:p w:rsidR="00B60196" w:rsidRDefault="00B60196" w:rsidP="008821A4">
      <w:pPr>
        <w:numPr>
          <w:ilvl w:val="0"/>
          <w:numId w:val="22"/>
        </w:numPr>
        <w:jc w:val="both"/>
        <w:rPr>
          <w:rFonts w:ascii="Arial" w:hAnsi="Arial" w:cs="Arial"/>
          <w:sz w:val="20"/>
        </w:rPr>
      </w:pPr>
      <w:r>
        <w:rPr>
          <w:rFonts w:ascii="Arial" w:hAnsi="Arial" w:cs="Arial"/>
          <w:sz w:val="20"/>
        </w:rPr>
        <w:t>Programación</w:t>
      </w:r>
      <w:r w:rsidR="007A4F3E">
        <w:rPr>
          <w:rFonts w:ascii="Arial" w:hAnsi="Arial" w:cs="Arial"/>
          <w:sz w:val="20"/>
        </w:rPr>
        <w:t xml:space="preserve"> </w:t>
      </w:r>
      <w:r>
        <w:rPr>
          <w:rFonts w:ascii="Arial" w:hAnsi="Arial" w:cs="Arial"/>
          <w:sz w:val="20"/>
        </w:rPr>
        <w:t>trimestral de las proyecciones</w:t>
      </w:r>
      <w:r w:rsidR="009B5965">
        <w:rPr>
          <w:rFonts w:ascii="Arial" w:hAnsi="Arial" w:cs="Arial"/>
          <w:sz w:val="20"/>
        </w:rPr>
        <w:t xml:space="preserve"> y realizar las gestiones oportunas ante la administración para su contratación.</w:t>
      </w:r>
    </w:p>
    <w:p w:rsidR="00CC7186" w:rsidRPr="00DB0019" w:rsidRDefault="00CC7186" w:rsidP="008821A4">
      <w:pPr>
        <w:numPr>
          <w:ilvl w:val="0"/>
          <w:numId w:val="22"/>
        </w:numPr>
        <w:jc w:val="both"/>
        <w:rPr>
          <w:rFonts w:ascii="Arial" w:hAnsi="Arial" w:cs="Arial"/>
          <w:sz w:val="20"/>
        </w:rPr>
      </w:pPr>
      <w:r w:rsidRPr="00DB0019">
        <w:rPr>
          <w:rFonts w:ascii="Arial" w:hAnsi="Arial" w:cs="Arial"/>
          <w:sz w:val="20"/>
        </w:rPr>
        <w:t>Organización, gestión y desarrollo del Cine-Club.</w:t>
      </w:r>
    </w:p>
    <w:p w:rsidR="00CC7186" w:rsidRPr="00DB0019" w:rsidRDefault="00CC7186" w:rsidP="008821A4">
      <w:pPr>
        <w:numPr>
          <w:ilvl w:val="1"/>
          <w:numId w:val="22"/>
        </w:numPr>
        <w:jc w:val="both"/>
        <w:rPr>
          <w:rFonts w:ascii="Arial" w:hAnsi="Arial" w:cs="Arial"/>
          <w:sz w:val="20"/>
        </w:rPr>
      </w:pPr>
      <w:r w:rsidRPr="00DB0019">
        <w:rPr>
          <w:rFonts w:ascii="Arial" w:hAnsi="Arial" w:cs="Arial"/>
          <w:sz w:val="20"/>
        </w:rPr>
        <w:t>Publicidad y taquillas.</w:t>
      </w:r>
    </w:p>
    <w:p w:rsidR="00CC7186" w:rsidRPr="00DB0019" w:rsidRDefault="00CC7186" w:rsidP="008821A4">
      <w:pPr>
        <w:numPr>
          <w:ilvl w:val="1"/>
          <w:numId w:val="22"/>
        </w:numPr>
        <w:jc w:val="both"/>
        <w:rPr>
          <w:rFonts w:ascii="Arial" w:hAnsi="Arial" w:cs="Arial"/>
          <w:sz w:val="20"/>
        </w:rPr>
      </w:pPr>
      <w:r w:rsidRPr="00DB0019">
        <w:rPr>
          <w:rFonts w:ascii="Arial" w:hAnsi="Arial" w:cs="Arial"/>
          <w:sz w:val="20"/>
        </w:rPr>
        <w:t>Montar, desmontar y proyección de películas programadas por el Cine-Club, así como otras proyección de diferentes actividades.</w:t>
      </w:r>
    </w:p>
    <w:p w:rsidR="00215BA9" w:rsidRDefault="00215BA9" w:rsidP="008821A4">
      <w:pPr>
        <w:numPr>
          <w:ilvl w:val="0"/>
          <w:numId w:val="22"/>
        </w:numPr>
        <w:jc w:val="both"/>
        <w:rPr>
          <w:rFonts w:ascii="Arial" w:hAnsi="Arial" w:cs="Arial"/>
          <w:sz w:val="20"/>
        </w:rPr>
      </w:pPr>
      <w:r>
        <w:rPr>
          <w:rFonts w:ascii="Arial" w:hAnsi="Arial" w:cs="Arial"/>
          <w:sz w:val="20"/>
        </w:rPr>
        <w:t>Gestión de cuentas de las taquillas</w:t>
      </w:r>
      <w:r w:rsidR="004F68E4">
        <w:rPr>
          <w:rFonts w:ascii="Arial" w:hAnsi="Arial" w:cs="Arial"/>
          <w:sz w:val="20"/>
        </w:rPr>
        <w:t xml:space="preserve"> y </w:t>
      </w:r>
      <w:proofErr w:type="gramStart"/>
      <w:r w:rsidR="004F68E4">
        <w:rPr>
          <w:rFonts w:ascii="Arial" w:hAnsi="Arial" w:cs="Arial"/>
          <w:sz w:val="20"/>
        </w:rPr>
        <w:t>tramites</w:t>
      </w:r>
      <w:proofErr w:type="gramEnd"/>
      <w:r w:rsidR="004F68E4">
        <w:rPr>
          <w:rFonts w:ascii="Arial" w:hAnsi="Arial" w:cs="Arial"/>
          <w:sz w:val="20"/>
        </w:rPr>
        <w:t xml:space="preserve"> económicos derivados</w:t>
      </w:r>
      <w:r>
        <w:rPr>
          <w:rFonts w:ascii="Arial" w:hAnsi="Arial" w:cs="Arial"/>
          <w:sz w:val="20"/>
        </w:rPr>
        <w:t>.</w:t>
      </w:r>
    </w:p>
    <w:p w:rsidR="008534A5" w:rsidRDefault="00AD03F6" w:rsidP="008821A4">
      <w:pPr>
        <w:numPr>
          <w:ilvl w:val="0"/>
          <w:numId w:val="22"/>
        </w:numPr>
        <w:jc w:val="both"/>
        <w:rPr>
          <w:rFonts w:ascii="Arial" w:hAnsi="Arial" w:cs="Arial"/>
          <w:sz w:val="20"/>
        </w:rPr>
      </w:pPr>
      <w:r w:rsidRPr="00DB0019">
        <w:rPr>
          <w:rFonts w:ascii="Arial" w:hAnsi="Arial" w:cs="Arial"/>
          <w:sz w:val="20"/>
        </w:rPr>
        <w:t xml:space="preserve">Responsabilizase del orden y buen estado de todos los aparatos y herramientas relacionadas con el cine. </w:t>
      </w:r>
    </w:p>
    <w:p w:rsidR="00AD03F6" w:rsidRPr="00DB0019" w:rsidRDefault="00AD03F6" w:rsidP="008821A4">
      <w:pPr>
        <w:numPr>
          <w:ilvl w:val="0"/>
          <w:numId w:val="22"/>
        </w:numPr>
        <w:jc w:val="both"/>
        <w:rPr>
          <w:rFonts w:ascii="Arial" w:hAnsi="Arial" w:cs="Arial"/>
          <w:sz w:val="20"/>
        </w:rPr>
      </w:pPr>
      <w:r w:rsidRPr="00DB0019">
        <w:rPr>
          <w:rFonts w:ascii="Arial" w:hAnsi="Arial" w:cs="Arial"/>
          <w:sz w:val="20"/>
        </w:rPr>
        <w:t>Informa</w:t>
      </w:r>
      <w:r w:rsidR="008534A5">
        <w:rPr>
          <w:rFonts w:ascii="Arial" w:hAnsi="Arial" w:cs="Arial"/>
          <w:sz w:val="20"/>
        </w:rPr>
        <w:t>r</w:t>
      </w:r>
      <w:r w:rsidRPr="00DB0019">
        <w:rPr>
          <w:rFonts w:ascii="Arial" w:hAnsi="Arial" w:cs="Arial"/>
          <w:sz w:val="20"/>
        </w:rPr>
        <w:t xml:space="preserve"> al Subdirector de Actividades Culturales de cualquier problema que pudiera surgir.</w:t>
      </w:r>
    </w:p>
    <w:p w:rsidR="00AD03F6" w:rsidRPr="00DB0019" w:rsidRDefault="00AD03F6" w:rsidP="008821A4">
      <w:pPr>
        <w:numPr>
          <w:ilvl w:val="0"/>
          <w:numId w:val="22"/>
        </w:numPr>
        <w:jc w:val="both"/>
        <w:rPr>
          <w:rFonts w:ascii="Arial" w:hAnsi="Arial" w:cs="Arial"/>
          <w:sz w:val="20"/>
        </w:rPr>
      </w:pPr>
      <w:r w:rsidRPr="00DB0019">
        <w:rPr>
          <w:rFonts w:ascii="Arial" w:hAnsi="Arial" w:cs="Arial"/>
          <w:sz w:val="20"/>
        </w:rPr>
        <w:t>Imparti</w:t>
      </w:r>
      <w:r w:rsidR="0071295C">
        <w:rPr>
          <w:rFonts w:ascii="Arial" w:hAnsi="Arial" w:cs="Arial"/>
          <w:sz w:val="20"/>
        </w:rPr>
        <w:t>ción de</w:t>
      </w:r>
      <w:r w:rsidRPr="00DB0019">
        <w:rPr>
          <w:rFonts w:ascii="Arial" w:hAnsi="Arial" w:cs="Arial"/>
          <w:sz w:val="20"/>
        </w:rPr>
        <w:t xml:space="preserve"> un cursillo de Cámaras para los nuevos aspirantes.</w:t>
      </w:r>
    </w:p>
    <w:p w:rsidR="00B94AB4" w:rsidRDefault="00B94AB4" w:rsidP="00B94AB4">
      <w:pPr>
        <w:pStyle w:val="Prrafodelista"/>
        <w:numPr>
          <w:ilvl w:val="0"/>
          <w:numId w:val="22"/>
        </w:numPr>
        <w:tabs>
          <w:tab w:val="left" w:pos="851"/>
          <w:tab w:val="left" w:pos="1134"/>
        </w:tabs>
        <w:jc w:val="both"/>
        <w:rPr>
          <w:rFonts w:ascii="Arial" w:hAnsi="Arial" w:cs="Arial"/>
          <w:sz w:val="20"/>
        </w:rPr>
      </w:pPr>
      <w:r>
        <w:rPr>
          <w:rFonts w:ascii="Arial" w:hAnsi="Arial" w:cs="Arial"/>
          <w:sz w:val="20"/>
        </w:rPr>
        <w:t xml:space="preserve">Colaboración y apoyo puntual </w:t>
      </w:r>
      <w:r w:rsidR="00AB3C23">
        <w:rPr>
          <w:rFonts w:ascii="Arial" w:hAnsi="Arial" w:cs="Arial"/>
          <w:sz w:val="20"/>
        </w:rPr>
        <w:t>en</w:t>
      </w:r>
      <w:r>
        <w:rPr>
          <w:rFonts w:ascii="Arial" w:hAnsi="Arial" w:cs="Arial"/>
          <w:sz w:val="20"/>
        </w:rPr>
        <w:t xml:space="preserve"> las proyecciones que tengan lugar en cine.</w:t>
      </w:r>
    </w:p>
    <w:p w:rsidR="00AD03F6" w:rsidRDefault="00AD03F6" w:rsidP="00F8076F">
      <w:pPr>
        <w:ind w:left="284"/>
        <w:jc w:val="both"/>
        <w:rPr>
          <w:rFonts w:ascii="Arial" w:hAnsi="Arial" w:cs="Arial"/>
          <w:sz w:val="20"/>
        </w:rPr>
      </w:pPr>
    </w:p>
    <w:p w:rsidR="00F8076F" w:rsidRPr="00DB0019" w:rsidRDefault="00F8076F" w:rsidP="00F8076F">
      <w:pPr>
        <w:ind w:left="284"/>
        <w:jc w:val="both"/>
        <w:rPr>
          <w:rFonts w:ascii="Arial" w:hAnsi="Arial" w:cs="Arial"/>
          <w:sz w:val="20"/>
        </w:rPr>
      </w:pPr>
    </w:p>
    <w:p w:rsidR="004E6E38" w:rsidRPr="00DB0019" w:rsidRDefault="004E6E38" w:rsidP="004E6E38">
      <w:pPr>
        <w:pStyle w:val="Sangra3detindependiente"/>
        <w:ind w:left="240" w:firstLine="0"/>
        <w:rPr>
          <w:rFonts w:ascii="Arial" w:hAnsi="Arial" w:cs="Arial"/>
          <w:sz w:val="20"/>
        </w:rPr>
      </w:pPr>
    </w:p>
    <w:p w:rsidR="00AD03F6" w:rsidRPr="00DB0019" w:rsidRDefault="004E6E38" w:rsidP="004E6E38">
      <w:pPr>
        <w:pStyle w:val="Sangradetextonormal"/>
        <w:tabs>
          <w:tab w:val="left" w:pos="851"/>
        </w:tabs>
        <w:ind w:left="0"/>
        <w:rPr>
          <w:rFonts w:ascii="Arial" w:hAnsi="Arial" w:cs="Arial"/>
          <w:sz w:val="20"/>
        </w:rPr>
      </w:pPr>
      <w:r w:rsidRPr="00DB0019">
        <w:rPr>
          <w:rFonts w:ascii="Arial" w:hAnsi="Arial" w:cs="Arial"/>
          <w:b/>
          <w:sz w:val="20"/>
        </w:rPr>
        <w:t>DEDICACIÓN</w:t>
      </w:r>
      <w:r w:rsidRPr="004E6E38">
        <w:rPr>
          <w:rFonts w:ascii="Arial" w:hAnsi="Arial" w:cs="Arial"/>
          <w:b/>
          <w:sz w:val="20"/>
        </w:rPr>
        <w:t xml:space="preserve"> </w:t>
      </w:r>
      <w:r>
        <w:rPr>
          <w:rFonts w:ascii="Arial" w:hAnsi="Arial" w:cs="Arial"/>
          <w:b/>
          <w:sz w:val="20"/>
        </w:rPr>
        <w:t>APROXIMADA</w:t>
      </w:r>
      <w:r w:rsidRPr="00DB0019">
        <w:rPr>
          <w:rFonts w:ascii="Arial" w:hAnsi="Arial" w:cs="Arial"/>
          <w:b/>
          <w:sz w:val="20"/>
        </w:rPr>
        <w:t>:</w:t>
      </w:r>
      <w:r w:rsidRPr="00DB0019">
        <w:rPr>
          <w:rFonts w:ascii="Arial" w:hAnsi="Arial" w:cs="Arial"/>
          <w:sz w:val="20"/>
        </w:rPr>
        <w:t xml:space="preserve"> </w:t>
      </w:r>
      <w:r w:rsidR="00AD03F6" w:rsidRPr="00DB0019">
        <w:rPr>
          <w:rFonts w:ascii="Arial" w:hAnsi="Arial" w:cs="Arial"/>
          <w:sz w:val="20"/>
        </w:rPr>
        <w:t>8 horas/semana</w:t>
      </w:r>
    </w:p>
    <w:p w:rsidR="00AD03F6" w:rsidRPr="00DB0019" w:rsidRDefault="00AD03F6" w:rsidP="00AD03F6">
      <w:pPr>
        <w:pStyle w:val="Sangradetextonormal"/>
        <w:tabs>
          <w:tab w:val="left" w:pos="851"/>
        </w:tabs>
        <w:ind w:left="0"/>
        <w:rPr>
          <w:rFonts w:ascii="Arial" w:hAnsi="Arial" w:cs="Arial"/>
          <w:sz w:val="20"/>
        </w:rPr>
      </w:pPr>
      <w:r w:rsidRPr="00DB0019">
        <w:rPr>
          <w:rFonts w:ascii="Arial" w:hAnsi="Arial" w:cs="Arial"/>
          <w:b/>
          <w:sz w:val="20"/>
        </w:rPr>
        <w:t xml:space="preserve">RECONOCIMIENTO:   </w:t>
      </w:r>
      <w:r w:rsidRPr="00DB0019">
        <w:rPr>
          <w:rFonts w:ascii="Arial" w:hAnsi="Arial" w:cs="Arial"/>
          <w:sz w:val="20"/>
        </w:rPr>
        <w:t>1.4</w:t>
      </w:r>
      <w:r w:rsidR="005702F2">
        <w:rPr>
          <w:rFonts w:ascii="Arial" w:hAnsi="Arial" w:cs="Arial"/>
          <w:sz w:val="20"/>
        </w:rPr>
        <w:t>25</w:t>
      </w:r>
      <w:r w:rsidRPr="00DB0019">
        <w:rPr>
          <w:rFonts w:ascii="Arial" w:hAnsi="Arial" w:cs="Arial"/>
          <w:sz w:val="20"/>
        </w:rPr>
        <w:t xml:space="preserve"> €/curso</w:t>
      </w:r>
    </w:p>
    <w:p w:rsidR="00AD03F6" w:rsidRDefault="00AD03F6" w:rsidP="001431FE">
      <w:pPr>
        <w:tabs>
          <w:tab w:val="left" w:pos="851"/>
          <w:tab w:val="left" w:pos="1134"/>
        </w:tabs>
        <w:jc w:val="both"/>
        <w:rPr>
          <w:rFonts w:ascii="Arial" w:hAnsi="Arial" w:cs="Arial"/>
          <w:b/>
          <w:sz w:val="20"/>
        </w:rPr>
      </w:pPr>
    </w:p>
    <w:p w:rsidR="00510DAA" w:rsidRDefault="00510DAA" w:rsidP="001431FE">
      <w:pPr>
        <w:tabs>
          <w:tab w:val="left" w:pos="851"/>
          <w:tab w:val="left" w:pos="1134"/>
        </w:tabs>
        <w:jc w:val="both"/>
        <w:rPr>
          <w:rFonts w:ascii="Arial" w:hAnsi="Arial" w:cs="Arial"/>
          <w:b/>
          <w:sz w:val="22"/>
          <w:szCs w:val="22"/>
          <w:highlight w:val="yellow"/>
        </w:rPr>
      </w:pPr>
    </w:p>
    <w:p w:rsidR="005C1BA8" w:rsidRDefault="005C1BA8" w:rsidP="005C1BA8">
      <w:pPr>
        <w:tabs>
          <w:tab w:val="left" w:pos="851"/>
          <w:tab w:val="left" w:pos="1134"/>
        </w:tabs>
        <w:jc w:val="both"/>
        <w:rPr>
          <w:rFonts w:ascii="Arial" w:hAnsi="Arial" w:cs="Arial"/>
          <w:sz w:val="20"/>
        </w:rPr>
      </w:pPr>
    </w:p>
    <w:p w:rsidR="00F576E4" w:rsidRPr="00DB0019" w:rsidRDefault="00F576E4" w:rsidP="005C1BA8">
      <w:pPr>
        <w:tabs>
          <w:tab w:val="left" w:pos="851"/>
          <w:tab w:val="left" w:pos="1134"/>
        </w:tabs>
        <w:jc w:val="both"/>
        <w:rPr>
          <w:rFonts w:ascii="Arial" w:hAnsi="Arial" w:cs="Arial"/>
          <w:sz w:val="20"/>
        </w:rPr>
      </w:pPr>
    </w:p>
    <w:p w:rsidR="00AD03F6" w:rsidRPr="00B9498F" w:rsidRDefault="00AD03F6" w:rsidP="001431FE">
      <w:pPr>
        <w:tabs>
          <w:tab w:val="left" w:pos="851"/>
          <w:tab w:val="left" w:pos="1134"/>
        </w:tabs>
        <w:ind w:left="360"/>
        <w:jc w:val="both"/>
        <w:rPr>
          <w:rFonts w:ascii="Arial" w:hAnsi="Arial" w:cs="Arial"/>
          <w:sz w:val="22"/>
          <w:szCs w:val="22"/>
        </w:rPr>
      </w:pPr>
    </w:p>
    <w:p w:rsidR="003B3CF9" w:rsidRDefault="005C1BA8" w:rsidP="003B3CF9">
      <w:pPr>
        <w:tabs>
          <w:tab w:val="left" w:pos="851"/>
          <w:tab w:val="left" w:pos="1134"/>
        </w:tabs>
        <w:jc w:val="both"/>
        <w:rPr>
          <w:rFonts w:ascii="Arial" w:hAnsi="Arial" w:cs="Arial"/>
          <w:b/>
          <w:color w:val="0000FF"/>
          <w:sz w:val="22"/>
          <w:szCs w:val="22"/>
        </w:rPr>
      </w:pPr>
      <w:r w:rsidRPr="00F576E4">
        <w:rPr>
          <w:rFonts w:ascii="Arial" w:hAnsi="Arial" w:cs="Arial"/>
          <w:b/>
          <w:color w:val="0000FF"/>
          <w:sz w:val="22"/>
          <w:szCs w:val="22"/>
        </w:rPr>
        <w:t xml:space="preserve">5 </w:t>
      </w:r>
      <w:r w:rsidR="004A2684" w:rsidRPr="00F576E4">
        <w:rPr>
          <w:rFonts w:ascii="Arial" w:hAnsi="Arial" w:cs="Arial"/>
          <w:b/>
          <w:color w:val="0000FF"/>
          <w:sz w:val="22"/>
          <w:szCs w:val="22"/>
        </w:rPr>
        <w:t>Adjuntía</w:t>
      </w:r>
      <w:r w:rsidR="0094692A" w:rsidRPr="00F576E4">
        <w:rPr>
          <w:rFonts w:ascii="Arial" w:hAnsi="Arial" w:cs="Arial"/>
          <w:b/>
          <w:color w:val="0000FF"/>
          <w:sz w:val="22"/>
          <w:szCs w:val="22"/>
        </w:rPr>
        <w:t>s</w:t>
      </w:r>
      <w:r w:rsidR="003B3CF9" w:rsidRPr="00F576E4">
        <w:rPr>
          <w:rFonts w:ascii="Arial" w:hAnsi="Arial" w:cs="Arial"/>
          <w:b/>
          <w:color w:val="0000FF"/>
          <w:sz w:val="22"/>
          <w:szCs w:val="22"/>
        </w:rPr>
        <w:t xml:space="preserve">:   </w:t>
      </w:r>
      <w:r w:rsidR="007E714F" w:rsidRPr="00F576E4">
        <w:rPr>
          <w:rFonts w:ascii="Arial" w:hAnsi="Arial" w:cs="Arial"/>
          <w:b/>
          <w:color w:val="0000FF"/>
          <w:sz w:val="22"/>
          <w:szCs w:val="22"/>
        </w:rPr>
        <w:t>SOSTENIBILIDAD</w:t>
      </w:r>
      <w:r w:rsidRPr="00F576E4">
        <w:rPr>
          <w:rFonts w:ascii="Arial" w:hAnsi="Arial" w:cs="Arial"/>
          <w:b/>
          <w:color w:val="0000FF"/>
          <w:sz w:val="22"/>
          <w:szCs w:val="22"/>
        </w:rPr>
        <w:t xml:space="preserve">, SALUD </w:t>
      </w:r>
      <w:r w:rsidR="007E714F" w:rsidRPr="00F576E4">
        <w:rPr>
          <w:rFonts w:ascii="Arial" w:hAnsi="Arial" w:cs="Arial"/>
          <w:b/>
          <w:color w:val="0000FF"/>
          <w:sz w:val="22"/>
          <w:szCs w:val="22"/>
        </w:rPr>
        <w:t>Y COMEDOR</w:t>
      </w:r>
    </w:p>
    <w:p w:rsidR="00F576E4" w:rsidRDefault="00F576E4" w:rsidP="00F576E4">
      <w:pPr>
        <w:tabs>
          <w:tab w:val="left" w:pos="360"/>
        </w:tabs>
        <w:jc w:val="both"/>
        <w:rPr>
          <w:rFonts w:ascii="Arial" w:hAnsi="Arial" w:cs="Arial"/>
          <w:b/>
          <w:sz w:val="20"/>
        </w:rPr>
      </w:pPr>
    </w:p>
    <w:p w:rsidR="00F576E4" w:rsidRPr="00DB0019" w:rsidRDefault="00F576E4" w:rsidP="00F576E4">
      <w:pPr>
        <w:tabs>
          <w:tab w:val="left" w:pos="360"/>
        </w:tabs>
        <w:jc w:val="both"/>
        <w:rPr>
          <w:rFonts w:ascii="Arial" w:hAnsi="Arial" w:cs="Arial"/>
          <w:b/>
          <w:sz w:val="20"/>
        </w:rPr>
      </w:pPr>
      <w:r w:rsidRPr="00DB0019">
        <w:rPr>
          <w:rFonts w:ascii="Arial" w:hAnsi="Arial" w:cs="Arial"/>
          <w:b/>
          <w:sz w:val="20"/>
        </w:rPr>
        <w:t>ACTIVIDADES:</w:t>
      </w:r>
    </w:p>
    <w:p w:rsidR="00DB6A92" w:rsidRPr="00F576E4" w:rsidRDefault="00DB6A92" w:rsidP="005C1BA8">
      <w:pPr>
        <w:tabs>
          <w:tab w:val="left" w:pos="360"/>
          <w:tab w:val="left" w:pos="1134"/>
        </w:tabs>
        <w:jc w:val="both"/>
        <w:rPr>
          <w:rFonts w:ascii="Arial" w:hAnsi="Arial" w:cs="Arial"/>
          <w:color w:val="0000FF"/>
          <w:sz w:val="20"/>
        </w:rPr>
      </w:pPr>
    </w:p>
    <w:p w:rsidR="00CC61C2" w:rsidRDefault="00CC61C2" w:rsidP="00CC61C2">
      <w:pPr>
        <w:numPr>
          <w:ilvl w:val="0"/>
          <w:numId w:val="24"/>
        </w:numPr>
        <w:tabs>
          <w:tab w:val="left" w:pos="360"/>
          <w:tab w:val="left" w:pos="1134"/>
        </w:tabs>
        <w:jc w:val="both"/>
        <w:rPr>
          <w:rFonts w:ascii="Arial" w:hAnsi="Arial" w:cs="Arial"/>
          <w:sz w:val="20"/>
        </w:rPr>
      </w:pPr>
      <w:r w:rsidRPr="00841934">
        <w:rPr>
          <w:rFonts w:ascii="Arial" w:hAnsi="Arial" w:cs="Arial"/>
          <w:sz w:val="20"/>
        </w:rPr>
        <w:t>Realización de actividades de promoción de la salud.</w:t>
      </w:r>
    </w:p>
    <w:p w:rsidR="009E3EB4" w:rsidRPr="005C3F3F" w:rsidRDefault="009E3EB4" w:rsidP="005C3F3F">
      <w:pPr>
        <w:numPr>
          <w:ilvl w:val="0"/>
          <w:numId w:val="24"/>
        </w:numPr>
        <w:tabs>
          <w:tab w:val="left" w:pos="851"/>
          <w:tab w:val="left" w:pos="1134"/>
        </w:tabs>
        <w:jc w:val="both"/>
        <w:rPr>
          <w:rFonts w:ascii="Arial" w:hAnsi="Arial" w:cs="Arial"/>
          <w:sz w:val="20"/>
        </w:rPr>
      </w:pPr>
      <w:r>
        <w:rPr>
          <w:rFonts w:ascii="Arial" w:hAnsi="Arial" w:cs="Arial"/>
          <w:sz w:val="20"/>
        </w:rPr>
        <w:t>Recuento y registro diario de comensales.</w:t>
      </w:r>
      <w:r w:rsidR="005C3F3F">
        <w:rPr>
          <w:rFonts w:ascii="Arial" w:hAnsi="Arial" w:cs="Arial"/>
          <w:sz w:val="20"/>
        </w:rPr>
        <w:t xml:space="preserve"> Así un recuento </w:t>
      </w:r>
      <w:r w:rsidR="005C3F3F" w:rsidRPr="005C3F3F">
        <w:rPr>
          <w:rFonts w:ascii="Arial" w:hAnsi="Arial" w:cs="Arial"/>
          <w:sz w:val="20"/>
        </w:rPr>
        <w:t>de</w:t>
      </w:r>
      <w:r w:rsidR="005C3F3F">
        <w:rPr>
          <w:rFonts w:ascii="Arial" w:hAnsi="Arial" w:cs="Arial"/>
          <w:sz w:val="20"/>
        </w:rPr>
        <w:t xml:space="preserve"> </w:t>
      </w:r>
      <w:r w:rsidR="005C3F3F" w:rsidRPr="005C3F3F">
        <w:rPr>
          <w:rFonts w:ascii="Arial" w:hAnsi="Arial" w:cs="Arial"/>
          <w:sz w:val="20"/>
        </w:rPr>
        <w:t>l</w:t>
      </w:r>
      <w:r w:rsidR="005C3F3F">
        <w:rPr>
          <w:rFonts w:ascii="Arial" w:hAnsi="Arial" w:cs="Arial"/>
          <w:sz w:val="20"/>
        </w:rPr>
        <w:t>os comensales del</w:t>
      </w:r>
      <w:r w:rsidR="005C3F3F" w:rsidRPr="005C3F3F">
        <w:rPr>
          <w:rFonts w:ascii="Arial" w:hAnsi="Arial" w:cs="Arial"/>
          <w:sz w:val="20"/>
        </w:rPr>
        <w:t xml:space="preserve"> desayuno </w:t>
      </w:r>
      <w:r w:rsidR="005C3F3F">
        <w:rPr>
          <w:rFonts w:ascii="Arial" w:hAnsi="Arial" w:cs="Arial"/>
          <w:sz w:val="20"/>
        </w:rPr>
        <w:t xml:space="preserve">de </w:t>
      </w:r>
      <w:r w:rsidR="005C3F3F" w:rsidRPr="005C3F3F">
        <w:rPr>
          <w:rFonts w:ascii="Arial" w:hAnsi="Arial" w:cs="Arial"/>
          <w:sz w:val="20"/>
        </w:rPr>
        <w:t>dos veces al mes</w:t>
      </w:r>
      <w:r w:rsidR="005C3F3F">
        <w:rPr>
          <w:rFonts w:ascii="Arial" w:hAnsi="Arial" w:cs="Arial"/>
          <w:sz w:val="20"/>
        </w:rPr>
        <w:t>.</w:t>
      </w:r>
    </w:p>
    <w:p w:rsidR="004F68E4" w:rsidRPr="00DB0019" w:rsidRDefault="004F68E4" w:rsidP="00DB6A92">
      <w:pPr>
        <w:numPr>
          <w:ilvl w:val="0"/>
          <w:numId w:val="24"/>
        </w:numPr>
        <w:tabs>
          <w:tab w:val="left" w:pos="851"/>
          <w:tab w:val="left" w:pos="1134"/>
        </w:tabs>
        <w:jc w:val="both"/>
        <w:rPr>
          <w:rFonts w:ascii="Arial" w:hAnsi="Arial" w:cs="Arial"/>
          <w:sz w:val="20"/>
        </w:rPr>
      </w:pPr>
      <w:r w:rsidRPr="00DB0019">
        <w:rPr>
          <w:rFonts w:ascii="Arial" w:hAnsi="Arial" w:cs="Arial"/>
          <w:sz w:val="20"/>
        </w:rPr>
        <w:t>Recogida de vales y cómputo de personas  que utilizan el comedor en el horario total de apertura del servicio. Desayuno, comida y cena.</w:t>
      </w:r>
    </w:p>
    <w:p w:rsidR="004F68E4" w:rsidRDefault="004F68E4" w:rsidP="00DB6A92">
      <w:pPr>
        <w:numPr>
          <w:ilvl w:val="0"/>
          <w:numId w:val="24"/>
        </w:numPr>
        <w:tabs>
          <w:tab w:val="left" w:pos="851"/>
          <w:tab w:val="left" w:pos="1134"/>
        </w:tabs>
        <w:jc w:val="both"/>
        <w:rPr>
          <w:rFonts w:ascii="Arial" w:hAnsi="Arial" w:cs="Arial"/>
          <w:sz w:val="20"/>
        </w:rPr>
      </w:pPr>
      <w:r w:rsidRPr="00DB0019">
        <w:rPr>
          <w:rFonts w:ascii="Arial" w:hAnsi="Arial" w:cs="Arial"/>
          <w:sz w:val="20"/>
        </w:rPr>
        <w:t>Asistencia a la comisión de cocina y seguimiento del servicio de comedor.</w:t>
      </w:r>
    </w:p>
    <w:p w:rsidR="00DB6A92" w:rsidRPr="00A354A0" w:rsidRDefault="00626914" w:rsidP="00A354A0">
      <w:pPr>
        <w:numPr>
          <w:ilvl w:val="0"/>
          <w:numId w:val="24"/>
        </w:numPr>
        <w:tabs>
          <w:tab w:val="left" w:pos="851"/>
          <w:tab w:val="left" w:pos="1134"/>
        </w:tabs>
        <w:jc w:val="both"/>
        <w:rPr>
          <w:rFonts w:ascii="Arial" w:hAnsi="Arial" w:cs="Arial"/>
          <w:sz w:val="20"/>
        </w:rPr>
      </w:pPr>
      <w:r>
        <w:rPr>
          <w:rFonts w:ascii="Arial" w:hAnsi="Arial" w:cs="Arial"/>
          <w:sz w:val="20"/>
        </w:rPr>
        <w:t>Gestión y control de las bandejas de comida fuera de horario de comedor</w:t>
      </w:r>
      <w:r w:rsidR="00EB2F95">
        <w:rPr>
          <w:rFonts w:ascii="Arial" w:hAnsi="Arial" w:cs="Arial"/>
          <w:sz w:val="20"/>
        </w:rPr>
        <w:t>.</w:t>
      </w:r>
    </w:p>
    <w:p w:rsidR="00626914" w:rsidRPr="00DB0019" w:rsidRDefault="00626914" w:rsidP="00626914">
      <w:pPr>
        <w:numPr>
          <w:ilvl w:val="0"/>
          <w:numId w:val="24"/>
        </w:numPr>
        <w:tabs>
          <w:tab w:val="left" w:pos="851"/>
          <w:tab w:val="left" w:pos="1134"/>
        </w:tabs>
        <w:jc w:val="both"/>
        <w:rPr>
          <w:rFonts w:ascii="Arial" w:hAnsi="Arial" w:cs="Arial"/>
          <w:sz w:val="20"/>
        </w:rPr>
      </w:pPr>
      <w:r w:rsidRPr="00DB0019">
        <w:rPr>
          <w:rFonts w:ascii="Arial" w:hAnsi="Arial" w:cs="Arial"/>
          <w:sz w:val="20"/>
        </w:rPr>
        <w:t>Gestión de los puntos de reciclaje ubicados en el interior del edificio.</w:t>
      </w:r>
    </w:p>
    <w:p w:rsidR="00626914" w:rsidRPr="00DB0019" w:rsidRDefault="00626914" w:rsidP="00626914">
      <w:pPr>
        <w:numPr>
          <w:ilvl w:val="0"/>
          <w:numId w:val="24"/>
        </w:numPr>
        <w:tabs>
          <w:tab w:val="left" w:pos="851"/>
          <w:tab w:val="left" w:pos="1134"/>
        </w:tabs>
        <w:jc w:val="both"/>
        <w:rPr>
          <w:rFonts w:ascii="Arial" w:hAnsi="Arial" w:cs="Arial"/>
          <w:sz w:val="20"/>
        </w:rPr>
      </w:pPr>
      <w:r>
        <w:rPr>
          <w:rFonts w:ascii="Arial" w:hAnsi="Arial" w:cs="Arial"/>
          <w:sz w:val="20"/>
        </w:rPr>
        <w:t>Trabajar para alcanzar el objetivo de Residuos 0: generando estrategias de uso mínimo de plásticos.</w:t>
      </w:r>
    </w:p>
    <w:p w:rsidR="009154AA" w:rsidRDefault="00443730" w:rsidP="009154AA">
      <w:pPr>
        <w:numPr>
          <w:ilvl w:val="0"/>
          <w:numId w:val="24"/>
        </w:numPr>
        <w:tabs>
          <w:tab w:val="left" w:pos="360"/>
          <w:tab w:val="left" w:pos="1134"/>
        </w:tabs>
        <w:jc w:val="both"/>
        <w:rPr>
          <w:rFonts w:ascii="Arial" w:hAnsi="Arial" w:cs="Arial"/>
          <w:sz w:val="20"/>
        </w:rPr>
      </w:pPr>
      <w:r>
        <w:rPr>
          <w:rFonts w:ascii="Arial" w:hAnsi="Arial" w:cs="Arial"/>
          <w:sz w:val="20"/>
        </w:rPr>
        <w:t>Realiza</w:t>
      </w:r>
      <w:r w:rsidR="003B4BAC">
        <w:rPr>
          <w:rFonts w:ascii="Arial" w:hAnsi="Arial" w:cs="Arial"/>
          <w:sz w:val="20"/>
        </w:rPr>
        <w:t>ción de</w:t>
      </w:r>
      <w:r>
        <w:rPr>
          <w:rFonts w:ascii="Arial" w:hAnsi="Arial" w:cs="Arial"/>
          <w:sz w:val="20"/>
        </w:rPr>
        <w:t xml:space="preserve"> campañas de sensibilización para el reciclaje diferenciado, con especial atención a los momentos de fiestas y de mayor consumo. </w:t>
      </w:r>
    </w:p>
    <w:p w:rsidR="00EA6CA2" w:rsidRDefault="003809FA" w:rsidP="00EA6CA2">
      <w:pPr>
        <w:numPr>
          <w:ilvl w:val="0"/>
          <w:numId w:val="24"/>
        </w:numPr>
        <w:tabs>
          <w:tab w:val="left" w:pos="360"/>
          <w:tab w:val="left" w:pos="1134"/>
        </w:tabs>
        <w:jc w:val="both"/>
        <w:rPr>
          <w:rFonts w:ascii="Arial" w:hAnsi="Arial" w:cs="Arial"/>
          <w:sz w:val="20"/>
        </w:rPr>
      </w:pPr>
      <w:r>
        <w:rPr>
          <w:rFonts w:ascii="Arial" w:hAnsi="Arial" w:cs="Arial"/>
          <w:sz w:val="20"/>
        </w:rPr>
        <w:t>Responsabilizarse de los residuos dispersos por las instalaciones del centro así como su depósito en los correspondientes contenedores.</w:t>
      </w:r>
    </w:p>
    <w:p w:rsidR="00562B5E" w:rsidRPr="00562B5E" w:rsidRDefault="00AE1531" w:rsidP="00EA6CA2">
      <w:pPr>
        <w:numPr>
          <w:ilvl w:val="0"/>
          <w:numId w:val="24"/>
        </w:numPr>
        <w:tabs>
          <w:tab w:val="left" w:pos="360"/>
          <w:tab w:val="left" w:pos="1134"/>
        </w:tabs>
        <w:jc w:val="both"/>
        <w:rPr>
          <w:rFonts w:ascii="Arial" w:hAnsi="Arial" w:cs="Arial"/>
          <w:sz w:val="20"/>
        </w:rPr>
      </w:pPr>
      <w:r w:rsidRPr="00562B5E">
        <w:rPr>
          <w:rFonts w:ascii="Arial" w:hAnsi="Arial" w:cs="Arial"/>
          <w:sz w:val="20"/>
        </w:rPr>
        <w:t>Trabajar para la mejora de la contaminación acústica en el centro.</w:t>
      </w:r>
      <w:r w:rsidR="00EA6CA2" w:rsidRPr="00562B5E">
        <w:rPr>
          <w:rFonts w:ascii="Arial" w:hAnsi="Arial" w:cs="Arial"/>
          <w:sz w:val="20"/>
        </w:rPr>
        <w:t xml:space="preserve"> </w:t>
      </w:r>
    </w:p>
    <w:p w:rsidR="00841934" w:rsidRDefault="00562B5E" w:rsidP="00841934">
      <w:pPr>
        <w:numPr>
          <w:ilvl w:val="0"/>
          <w:numId w:val="24"/>
        </w:numPr>
        <w:tabs>
          <w:tab w:val="left" w:pos="360"/>
          <w:tab w:val="left" w:pos="1134"/>
        </w:tabs>
        <w:jc w:val="both"/>
        <w:rPr>
          <w:rFonts w:ascii="Arial" w:hAnsi="Arial" w:cs="Arial"/>
          <w:sz w:val="20"/>
        </w:rPr>
      </w:pPr>
      <w:r w:rsidRPr="00562B5E">
        <w:rPr>
          <w:rFonts w:ascii="Arial" w:hAnsi="Arial" w:cs="Arial"/>
          <w:sz w:val="20"/>
        </w:rPr>
        <w:t>Organización, gestión y difusión de la información en las pantallas informativas del comedor y sala de estar.</w:t>
      </w:r>
    </w:p>
    <w:p w:rsidR="00841934" w:rsidRDefault="005C1BA8" w:rsidP="00841934">
      <w:pPr>
        <w:numPr>
          <w:ilvl w:val="0"/>
          <w:numId w:val="24"/>
        </w:numPr>
        <w:tabs>
          <w:tab w:val="left" w:pos="360"/>
          <w:tab w:val="left" w:pos="1134"/>
        </w:tabs>
        <w:jc w:val="both"/>
        <w:rPr>
          <w:rFonts w:ascii="Arial" w:hAnsi="Arial" w:cs="Arial"/>
          <w:sz w:val="20"/>
        </w:rPr>
      </w:pPr>
      <w:r w:rsidRPr="00841934">
        <w:rPr>
          <w:rFonts w:ascii="Arial" w:hAnsi="Arial" w:cs="Arial"/>
          <w:sz w:val="20"/>
        </w:rPr>
        <w:t>Proponer  la compra de material del botiquín básico.</w:t>
      </w:r>
    </w:p>
    <w:p w:rsidR="005C1BA8" w:rsidRPr="00877C08" w:rsidRDefault="005C1BA8" w:rsidP="00877C08">
      <w:pPr>
        <w:numPr>
          <w:ilvl w:val="0"/>
          <w:numId w:val="24"/>
        </w:numPr>
        <w:tabs>
          <w:tab w:val="left" w:pos="360"/>
          <w:tab w:val="left" w:pos="1134"/>
        </w:tabs>
        <w:jc w:val="both"/>
        <w:rPr>
          <w:rFonts w:ascii="Arial" w:hAnsi="Arial" w:cs="Arial"/>
          <w:sz w:val="20"/>
        </w:rPr>
      </w:pPr>
      <w:r w:rsidRPr="00877C08">
        <w:rPr>
          <w:rFonts w:ascii="Arial" w:hAnsi="Arial" w:cs="Arial"/>
          <w:sz w:val="20"/>
        </w:rPr>
        <w:t xml:space="preserve">Organización, difusión y gestión de las actividades públicas e internas del Colegio Mayor en aspectos deportivos. </w:t>
      </w:r>
    </w:p>
    <w:p w:rsidR="00AE1531" w:rsidRPr="00AE1531" w:rsidRDefault="00AE1531" w:rsidP="00EA6CA2">
      <w:pPr>
        <w:ind w:left="720"/>
        <w:jc w:val="both"/>
        <w:rPr>
          <w:rFonts w:ascii="Arial" w:hAnsi="Arial" w:cs="Arial"/>
          <w:sz w:val="20"/>
          <w:highlight w:val="yellow"/>
        </w:rPr>
      </w:pPr>
    </w:p>
    <w:p w:rsidR="00810A84" w:rsidRDefault="00810A84" w:rsidP="00810A84">
      <w:pPr>
        <w:tabs>
          <w:tab w:val="left" w:pos="360"/>
          <w:tab w:val="left" w:pos="1134"/>
        </w:tabs>
        <w:jc w:val="both"/>
        <w:rPr>
          <w:rFonts w:ascii="Arial" w:hAnsi="Arial" w:cs="Arial"/>
          <w:sz w:val="20"/>
        </w:rPr>
      </w:pPr>
    </w:p>
    <w:p w:rsidR="00DD2732" w:rsidRPr="00DB0019" w:rsidRDefault="00DD2732" w:rsidP="0071295C">
      <w:pPr>
        <w:tabs>
          <w:tab w:val="left" w:pos="851"/>
          <w:tab w:val="left" w:pos="1134"/>
        </w:tabs>
        <w:jc w:val="both"/>
        <w:rPr>
          <w:rFonts w:ascii="Arial" w:hAnsi="Arial" w:cs="Arial"/>
          <w:sz w:val="20"/>
        </w:rPr>
      </w:pPr>
    </w:p>
    <w:p w:rsidR="004E6E38" w:rsidRPr="00DB0019" w:rsidRDefault="004E6E38" w:rsidP="004E6E38">
      <w:pPr>
        <w:pStyle w:val="Sangra3detindependiente"/>
        <w:ind w:left="240" w:firstLine="0"/>
        <w:rPr>
          <w:rFonts w:ascii="Arial" w:hAnsi="Arial" w:cs="Arial"/>
          <w:sz w:val="20"/>
        </w:rPr>
      </w:pPr>
    </w:p>
    <w:p w:rsidR="003B3CF9" w:rsidRPr="00DB0019" w:rsidRDefault="004E6E38" w:rsidP="004E6E38">
      <w:pPr>
        <w:pStyle w:val="Sangradetextonormal"/>
        <w:tabs>
          <w:tab w:val="left" w:pos="851"/>
        </w:tabs>
        <w:ind w:left="0"/>
        <w:rPr>
          <w:rFonts w:ascii="Arial" w:hAnsi="Arial" w:cs="Arial"/>
          <w:sz w:val="20"/>
        </w:rPr>
      </w:pPr>
      <w:r w:rsidRPr="00DB0019">
        <w:rPr>
          <w:rFonts w:ascii="Arial" w:hAnsi="Arial" w:cs="Arial"/>
          <w:b/>
          <w:sz w:val="20"/>
        </w:rPr>
        <w:t>DEDICACIÓN</w:t>
      </w:r>
      <w:r w:rsidRPr="004E6E38">
        <w:rPr>
          <w:rFonts w:ascii="Arial" w:hAnsi="Arial" w:cs="Arial"/>
          <w:b/>
          <w:sz w:val="20"/>
        </w:rPr>
        <w:t xml:space="preserve"> </w:t>
      </w:r>
      <w:r>
        <w:rPr>
          <w:rFonts w:ascii="Arial" w:hAnsi="Arial" w:cs="Arial"/>
          <w:b/>
          <w:sz w:val="20"/>
        </w:rPr>
        <w:t>APROXIMADA</w:t>
      </w:r>
      <w:r w:rsidRPr="00DB0019">
        <w:rPr>
          <w:rFonts w:ascii="Arial" w:hAnsi="Arial" w:cs="Arial"/>
          <w:b/>
          <w:sz w:val="20"/>
        </w:rPr>
        <w:t>:</w:t>
      </w:r>
      <w:r w:rsidRPr="00DB0019">
        <w:rPr>
          <w:rFonts w:ascii="Arial" w:hAnsi="Arial" w:cs="Arial"/>
          <w:sz w:val="20"/>
        </w:rPr>
        <w:t xml:space="preserve"> </w:t>
      </w:r>
      <w:r w:rsidR="00B051A4" w:rsidRPr="00DB0019">
        <w:rPr>
          <w:rFonts w:ascii="Arial" w:hAnsi="Arial" w:cs="Arial"/>
          <w:sz w:val="20"/>
        </w:rPr>
        <w:t>8</w:t>
      </w:r>
      <w:r w:rsidR="003B3CF9" w:rsidRPr="00DB0019">
        <w:rPr>
          <w:rFonts w:ascii="Arial" w:hAnsi="Arial" w:cs="Arial"/>
          <w:sz w:val="20"/>
        </w:rPr>
        <w:t xml:space="preserve"> horas/semana</w:t>
      </w:r>
    </w:p>
    <w:p w:rsidR="003B3CF9" w:rsidRPr="00DB0019" w:rsidRDefault="0094692A" w:rsidP="003B3CF9">
      <w:pPr>
        <w:pStyle w:val="Sangradetextonormal"/>
        <w:tabs>
          <w:tab w:val="left" w:pos="851"/>
        </w:tabs>
        <w:ind w:left="0"/>
        <w:rPr>
          <w:rFonts w:ascii="Arial" w:hAnsi="Arial" w:cs="Arial"/>
          <w:sz w:val="20"/>
        </w:rPr>
      </w:pPr>
      <w:r w:rsidRPr="00DB0019">
        <w:rPr>
          <w:rFonts w:ascii="Arial" w:hAnsi="Arial" w:cs="Arial"/>
          <w:b/>
          <w:sz w:val="20"/>
        </w:rPr>
        <w:t>RECONOCIMIENTO</w:t>
      </w:r>
      <w:r w:rsidR="003B3CF9" w:rsidRPr="00DB0019">
        <w:rPr>
          <w:rFonts w:ascii="Arial" w:hAnsi="Arial" w:cs="Arial"/>
          <w:b/>
          <w:sz w:val="20"/>
        </w:rPr>
        <w:t xml:space="preserve">:   </w:t>
      </w:r>
      <w:r w:rsidR="003B3CF9" w:rsidRPr="00DB0019">
        <w:rPr>
          <w:rFonts w:ascii="Arial" w:hAnsi="Arial" w:cs="Arial"/>
          <w:sz w:val="20"/>
        </w:rPr>
        <w:t>1.</w:t>
      </w:r>
      <w:r w:rsidR="00B051A4" w:rsidRPr="00DB0019">
        <w:rPr>
          <w:rFonts w:ascii="Arial" w:hAnsi="Arial" w:cs="Arial"/>
          <w:sz w:val="20"/>
        </w:rPr>
        <w:t>4</w:t>
      </w:r>
      <w:r w:rsidR="005702F2">
        <w:rPr>
          <w:rFonts w:ascii="Arial" w:hAnsi="Arial" w:cs="Arial"/>
          <w:sz w:val="20"/>
        </w:rPr>
        <w:t>25</w:t>
      </w:r>
      <w:r w:rsidR="003B3CF9" w:rsidRPr="00DB0019">
        <w:rPr>
          <w:rFonts w:ascii="Arial" w:hAnsi="Arial" w:cs="Arial"/>
          <w:sz w:val="20"/>
        </w:rPr>
        <w:t xml:space="preserve"> €/curso</w:t>
      </w:r>
    </w:p>
    <w:p w:rsidR="00FB040D" w:rsidRDefault="000F1DC2" w:rsidP="008564D8">
      <w:pPr>
        <w:pStyle w:val="Textoindependiente3"/>
        <w:rPr>
          <w:rFonts w:cs="Arial"/>
          <w:sz w:val="20"/>
        </w:rPr>
      </w:pPr>
      <w:r w:rsidRPr="00DB0019">
        <w:rPr>
          <w:rFonts w:cs="Arial"/>
          <w:sz w:val="20"/>
        </w:rPr>
        <w:t>RE</w:t>
      </w:r>
      <w:r>
        <w:rPr>
          <w:rFonts w:cs="Arial"/>
          <w:sz w:val="20"/>
        </w:rPr>
        <w:t>QUISITO</w:t>
      </w:r>
      <w:proofErr w:type="gramStart"/>
      <w:r w:rsidRPr="00DB0019">
        <w:rPr>
          <w:rFonts w:cs="Arial"/>
          <w:sz w:val="20"/>
        </w:rPr>
        <w:t xml:space="preserve">:  </w:t>
      </w:r>
      <w:r w:rsidR="00C40B6E">
        <w:rPr>
          <w:rFonts w:cs="Arial"/>
          <w:b w:val="0"/>
          <w:sz w:val="20"/>
        </w:rPr>
        <w:t>se</w:t>
      </w:r>
      <w:proofErr w:type="gramEnd"/>
      <w:r w:rsidR="00C40B6E">
        <w:rPr>
          <w:rFonts w:cs="Arial"/>
          <w:b w:val="0"/>
          <w:sz w:val="20"/>
        </w:rPr>
        <w:t xml:space="preserve"> exige compatibilidad</w:t>
      </w:r>
      <w:r w:rsidRPr="000F1DC2">
        <w:rPr>
          <w:rFonts w:cs="Arial"/>
          <w:b w:val="0"/>
          <w:sz w:val="20"/>
        </w:rPr>
        <w:t xml:space="preserve"> horaria</w:t>
      </w:r>
      <w:r w:rsidR="00C40B6E">
        <w:rPr>
          <w:rFonts w:cs="Arial"/>
          <w:b w:val="0"/>
          <w:sz w:val="20"/>
        </w:rPr>
        <w:t xml:space="preserve"> para poder cumplir las funciones</w:t>
      </w:r>
    </w:p>
    <w:p w:rsidR="000F1DC2" w:rsidRDefault="000F1DC2" w:rsidP="008564D8">
      <w:pPr>
        <w:pStyle w:val="Textoindependiente3"/>
        <w:rPr>
          <w:rFonts w:cs="Arial"/>
          <w:sz w:val="22"/>
          <w:szCs w:val="22"/>
          <w:highlight w:val="yellow"/>
        </w:rPr>
      </w:pPr>
    </w:p>
    <w:p w:rsidR="00FB040D" w:rsidRDefault="00FB040D" w:rsidP="008564D8">
      <w:pPr>
        <w:pStyle w:val="Textoindependiente3"/>
        <w:rPr>
          <w:rFonts w:cs="Arial"/>
          <w:sz w:val="22"/>
          <w:szCs w:val="22"/>
          <w:highlight w:val="yellow"/>
        </w:rPr>
      </w:pPr>
    </w:p>
    <w:p w:rsidR="00F576E4" w:rsidRDefault="00F576E4" w:rsidP="008564D8">
      <w:pPr>
        <w:pStyle w:val="Textoindependiente3"/>
        <w:rPr>
          <w:rFonts w:cs="Arial"/>
          <w:sz w:val="22"/>
          <w:szCs w:val="22"/>
          <w:highlight w:val="yellow"/>
        </w:rPr>
      </w:pPr>
    </w:p>
    <w:p w:rsidR="00F576E4" w:rsidRDefault="00F576E4" w:rsidP="008564D8">
      <w:pPr>
        <w:pStyle w:val="Textoindependiente3"/>
        <w:rPr>
          <w:rFonts w:cs="Arial"/>
          <w:sz w:val="22"/>
          <w:szCs w:val="22"/>
          <w:highlight w:val="yellow"/>
        </w:rPr>
      </w:pPr>
    </w:p>
    <w:p w:rsidR="00F576E4" w:rsidRDefault="00F576E4" w:rsidP="008564D8">
      <w:pPr>
        <w:pStyle w:val="Textoindependiente3"/>
        <w:rPr>
          <w:rFonts w:cs="Arial"/>
          <w:sz w:val="22"/>
          <w:szCs w:val="22"/>
          <w:highlight w:val="yellow"/>
        </w:rPr>
      </w:pPr>
    </w:p>
    <w:p w:rsidR="00F576E4" w:rsidRDefault="00F576E4" w:rsidP="008564D8">
      <w:pPr>
        <w:pStyle w:val="Textoindependiente3"/>
        <w:rPr>
          <w:rFonts w:cs="Arial"/>
          <w:sz w:val="22"/>
          <w:szCs w:val="22"/>
          <w:highlight w:val="yellow"/>
        </w:rPr>
      </w:pPr>
    </w:p>
    <w:p w:rsidR="00F576E4" w:rsidRDefault="00F576E4" w:rsidP="008564D8">
      <w:pPr>
        <w:pStyle w:val="Textoindependiente3"/>
        <w:rPr>
          <w:rFonts w:cs="Arial"/>
          <w:sz w:val="22"/>
          <w:szCs w:val="22"/>
          <w:highlight w:val="yellow"/>
        </w:rPr>
      </w:pPr>
    </w:p>
    <w:p w:rsidR="00F576E4" w:rsidRDefault="00F576E4" w:rsidP="008564D8">
      <w:pPr>
        <w:pStyle w:val="Textoindependiente3"/>
        <w:rPr>
          <w:rFonts w:cs="Arial"/>
          <w:sz w:val="22"/>
          <w:szCs w:val="22"/>
          <w:highlight w:val="yellow"/>
        </w:rPr>
      </w:pPr>
    </w:p>
    <w:p w:rsidR="008564D8" w:rsidRPr="00F576E4" w:rsidRDefault="008564D8" w:rsidP="008564D8">
      <w:pPr>
        <w:pStyle w:val="Textoindependiente3"/>
        <w:rPr>
          <w:rFonts w:cs="Arial"/>
          <w:color w:val="0000FF"/>
          <w:sz w:val="22"/>
          <w:szCs w:val="22"/>
        </w:rPr>
      </w:pPr>
      <w:r w:rsidRPr="00F576E4">
        <w:rPr>
          <w:rFonts w:cs="Arial"/>
          <w:color w:val="0000FF"/>
          <w:sz w:val="22"/>
          <w:szCs w:val="22"/>
        </w:rPr>
        <w:t>1 Adjuntía</w:t>
      </w:r>
      <w:proofErr w:type="gramStart"/>
      <w:r w:rsidRPr="00F576E4">
        <w:rPr>
          <w:rFonts w:cs="Arial"/>
          <w:color w:val="0000FF"/>
          <w:sz w:val="22"/>
          <w:szCs w:val="22"/>
        </w:rPr>
        <w:t>:  ASOCIACIÓN</w:t>
      </w:r>
      <w:proofErr w:type="gramEnd"/>
      <w:r w:rsidRPr="00F576E4">
        <w:rPr>
          <w:rFonts w:cs="Arial"/>
          <w:color w:val="0000FF"/>
          <w:sz w:val="22"/>
          <w:szCs w:val="22"/>
        </w:rPr>
        <w:t xml:space="preserve"> DE ANTIGUOS COLEGIALES (Adjuntía “D. Celso </w:t>
      </w:r>
      <w:proofErr w:type="spellStart"/>
      <w:r w:rsidRPr="00F576E4">
        <w:rPr>
          <w:rFonts w:cs="Arial"/>
          <w:color w:val="0000FF"/>
          <w:sz w:val="22"/>
          <w:szCs w:val="22"/>
        </w:rPr>
        <w:t>Gutierrez</w:t>
      </w:r>
      <w:proofErr w:type="spellEnd"/>
      <w:r w:rsidRPr="00F576E4">
        <w:rPr>
          <w:rFonts w:cs="Arial"/>
          <w:color w:val="0000FF"/>
          <w:sz w:val="22"/>
          <w:szCs w:val="22"/>
        </w:rPr>
        <w:t xml:space="preserve"> Losa”)</w:t>
      </w:r>
    </w:p>
    <w:p w:rsidR="008564D8" w:rsidRPr="00774DC6" w:rsidRDefault="008564D8" w:rsidP="008564D8">
      <w:pPr>
        <w:pStyle w:val="Sangradetindependiente"/>
        <w:tabs>
          <w:tab w:val="left" w:pos="360"/>
          <w:tab w:val="left" w:pos="851"/>
          <w:tab w:val="left" w:pos="1134"/>
        </w:tabs>
        <w:spacing w:before="0"/>
        <w:rPr>
          <w:rFonts w:ascii="Calibri" w:hAnsi="Calibri" w:cs="Arial"/>
          <w:sz w:val="22"/>
          <w:szCs w:val="22"/>
        </w:rPr>
      </w:pPr>
    </w:p>
    <w:p w:rsidR="00482052" w:rsidRPr="00DB0019" w:rsidRDefault="00482052" w:rsidP="00482052">
      <w:pPr>
        <w:pStyle w:val="Sangradetindependiente"/>
        <w:tabs>
          <w:tab w:val="left" w:pos="360"/>
          <w:tab w:val="left" w:pos="851"/>
          <w:tab w:val="left" w:pos="1134"/>
        </w:tabs>
        <w:spacing w:before="0"/>
        <w:rPr>
          <w:rFonts w:cs="Arial"/>
          <w:sz w:val="20"/>
        </w:rPr>
      </w:pPr>
      <w:r w:rsidRPr="00DB0019">
        <w:rPr>
          <w:rFonts w:cs="Arial"/>
          <w:b/>
          <w:sz w:val="20"/>
        </w:rPr>
        <w:t>ACTIVIDADES</w:t>
      </w:r>
      <w:r w:rsidRPr="00DB0019">
        <w:rPr>
          <w:rFonts w:cs="Arial"/>
          <w:sz w:val="20"/>
        </w:rPr>
        <w:t xml:space="preserve"> </w:t>
      </w:r>
      <w:r w:rsidRPr="00DB0019">
        <w:rPr>
          <w:rFonts w:cs="Arial"/>
          <w:sz w:val="20"/>
        </w:rPr>
        <w:tab/>
      </w:r>
    </w:p>
    <w:p w:rsidR="00482052" w:rsidRPr="00DB0019" w:rsidRDefault="00482052" w:rsidP="00482052">
      <w:pPr>
        <w:pStyle w:val="Sangradetindependiente"/>
        <w:numPr>
          <w:ilvl w:val="0"/>
          <w:numId w:val="1"/>
        </w:numPr>
        <w:tabs>
          <w:tab w:val="clear" w:pos="720"/>
          <w:tab w:val="left" w:pos="240"/>
          <w:tab w:val="left" w:pos="360"/>
          <w:tab w:val="left" w:pos="1134"/>
        </w:tabs>
        <w:spacing w:before="0"/>
        <w:ind w:left="240" w:hanging="240"/>
        <w:rPr>
          <w:rFonts w:cs="Arial"/>
          <w:sz w:val="20"/>
        </w:rPr>
      </w:pPr>
      <w:r w:rsidRPr="00DB0019">
        <w:rPr>
          <w:rFonts w:cs="Arial"/>
          <w:sz w:val="20"/>
        </w:rPr>
        <w:t xml:space="preserve">Ejercer como  Secretaría  de la Asociación. </w:t>
      </w:r>
    </w:p>
    <w:p w:rsidR="00482052" w:rsidRPr="00DB0019" w:rsidRDefault="00482052" w:rsidP="00482052">
      <w:pPr>
        <w:pStyle w:val="Sangradetindependiente"/>
        <w:numPr>
          <w:ilvl w:val="0"/>
          <w:numId w:val="1"/>
        </w:numPr>
        <w:tabs>
          <w:tab w:val="clear" w:pos="720"/>
          <w:tab w:val="left" w:pos="240"/>
          <w:tab w:val="left" w:pos="360"/>
          <w:tab w:val="left" w:pos="1134"/>
        </w:tabs>
        <w:spacing w:before="0"/>
        <w:ind w:left="240" w:hanging="240"/>
        <w:rPr>
          <w:rFonts w:cs="Arial"/>
          <w:sz w:val="20"/>
        </w:rPr>
      </w:pPr>
      <w:r w:rsidRPr="00DB0019">
        <w:rPr>
          <w:rFonts w:cs="Arial"/>
          <w:sz w:val="20"/>
        </w:rPr>
        <w:t xml:space="preserve">Asistencia y preparación  de las reuniones de la Junta.  </w:t>
      </w:r>
    </w:p>
    <w:p w:rsidR="00482052"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 xml:space="preserve">Colaborar con los Adjuntos </w:t>
      </w:r>
      <w:r>
        <w:rPr>
          <w:rFonts w:ascii="Arial" w:hAnsi="Arial" w:cs="Arial"/>
          <w:sz w:val="20"/>
        </w:rPr>
        <w:t>a la Dirección de Audiovisuales.</w:t>
      </w:r>
    </w:p>
    <w:p w:rsidR="00482052" w:rsidRPr="00DD3129"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Pr>
          <w:rFonts w:ascii="Arial" w:hAnsi="Arial" w:cs="Arial"/>
          <w:sz w:val="20"/>
        </w:rPr>
        <w:t xml:space="preserve">Trabajar conjuntamente con la Adjuntía de “José Luis Samanes” consistente en la recuperación de documentación histórica y la elaboración de las “II Memorias del </w:t>
      </w:r>
      <w:proofErr w:type="spellStart"/>
      <w:r>
        <w:rPr>
          <w:rFonts w:ascii="Arial" w:hAnsi="Arial" w:cs="Arial"/>
          <w:sz w:val="20"/>
        </w:rPr>
        <w:t>Cerbuna</w:t>
      </w:r>
      <w:proofErr w:type="spellEnd"/>
      <w:r>
        <w:rPr>
          <w:rFonts w:ascii="Arial" w:hAnsi="Arial" w:cs="Arial"/>
          <w:sz w:val="20"/>
        </w:rPr>
        <w:t>”</w:t>
      </w:r>
    </w:p>
    <w:p w:rsidR="00482052" w:rsidRPr="00DB0019"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Colaborar en la preparación de las Asambleas, localización de las promociones homenajeadas  y confección de audiovisual de presentación.</w:t>
      </w:r>
    </w:p>
    <w:p w:rsidR="00482052" w:rsidRPr="00DB0019"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Coordinar la labor de los estudiantes a los que sean concedidos “ayudas a proyectos”.</w:t>
      </w:r>
    </w:p>
    <w:p w:rsidR="00482052" w:rsidRPr="00DB0019"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 xml:space="preserve">Mantener actualizados los contenidos de la web, el correo electrónico y la presencia de la Asociación en las redes sociales (Facebook, </w:t>
      </w:r>
      <w:r w:rsidR="00F8076F" w:rsidRPr="00DB0019">
        <w:rPr>
          <w:rFonts w:ascii="Arial" w:hAnsi="Arial" w:cs="Arial"/>
          <w:sz w:val="20"/>
        </w:rPr>
        <w:t>LinkedIn</w:t>
      </w:r>
      <w:r w:rsidRPr="00DB0019">
        <w:rPr>
          <w:rFonts w:ascii="Arial" w:hAnsi="Arial" w:cs="Arial"/>
          <w:sz w:val="20"/>
        </w:rPr>
        <w:t xml:space="preserve">, </w:t>
      </w:r>
      <w:r w:rsidR="00F8076F" w:rsidRPr="00DB0019">
        <w:rPr>
          <w:rFonts w:ascii="Arial" w:hAnsi="Arial" w:cs="Arial"/>
          <w:sz w:val="20"/>
        </w:rPr>
        <w:t>twitter</w:t>
      </w:r>
      <w:r w:rsidRPr="00DB0019">
        <w:rPr>
          <w:rFonts w:ascii="Arial" w:hAnsi="Arial" w:cs="Arial"/>
          <w:sz w:val="20"/>
        </w:rPr>
        <w:t>…)</w:t>
      </w:r>
    </w:p>
    <w:p w:rsidR="00482052" w:rsidRPr="00DB0019"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 xml:space="preserve">Encargarse de la actualización y crecimiento de la base de datos de antiguos colegiales, preservando su contenido, cumplimiento de la LOPD y realización de copias de seguridad. </w:t>
      </w:r>
    </w:p>
    <w:p w:rsidR="00482052" w:rsidRPr="00DB0019" w:rsidRDefault="00482052" w:rsidP="00482052">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 xml:space="preserve">Detectar necesidades del Colegio en la que pueda colaborar la Asociación y fomentar actividades que </w:t>
      </w:r>
      <w:bookmarkStart w:id="0" w:name="_GoBack"/>
      <w:r w:rsidRPr="00DB0019">
        <w:rPr>
          <w:rFonts w:ascii="Arial" w:hAnsi="Arial" w:cs="Arial"/>
          <w:sz w:val="20"/>
        </w:rPr>
        <w:t>acerquen la Asociación a los colegiales y animar a su inscripción.</w:t>
      </w:r>
    </w:p>
    <w:bookmarkEnd w:id="0"/>
    <w:p w:rsidR="007C29C6" w:rsidRDefault="00482052" w:rsidP="007C29C6">
      <w:pPr>
        <w:numPr>
          <w:ilvl w:val="0"/>
          <w:numId w:val="1"/>
        </w:numPr>
        <w:tabs>
          <w:tab w:val="clear" w:pos="720"/>
          <w:tab w:val="left" w:pos="240"/>
          <w:tab w:val="left" w:pos="360"/>
          <w:tab w:val="left" w:pos="1134"/>
        </w:tabs>
        <w:ind w:left="240" w:hanging="240"/>
        <w:jc w:val="both"/>
        <w:rPr>
          <w:rFonts w:ascii="Arial" w:hAnsi="Arial" w:cs="Arial"/>
          <w:sz w:val="20"/>
        </w:rPr>
      </w:pPr>
      <w:r w:rsidRPr="00DB0019">
        <w:rPr>
          <w:rFonts w:ascii="Arial" w:hAnsi="Arial" w:cs="Arial"/>
          <w:sz w:val="20"/>
        </w:rPr>
        <w:t>Actualización o, si es el caso, elaboración de manuales de usos de los procedimientos oportunos para el funcionamiento de las actividades de la Adjuntía.</w:t>
      </w:r>
    </w:p>
    <w:p w:rsidR="007C29C6" w:rsidRPr="00F8076F" w:rsidRDefault="007C29C6" w:rsidP="00DE0579">
      <w:pPr>
        <w:tabs>
          <w:tab w:val="left" w:pos="240"/>
          <w:tab w:val="left" w:pos="360"/>
          <w:tab w:val="left" w:pos="1134"/>
        </w:tabs>
        <w:ind w:left="240"/>
        <w:jc w:val="both"/>
        <w:rPr>
          <w:rFonts w:ascii="Arial" w:hAnsi="Arial" w:cs="Arial"/>
          <w:sz w:val="20"/>
        </w:rPr>
      </w:pPr>
      <w:r w:rsidRPr="00F8076F">
        <w:rPr>
          <w:rFonts w:ascii="Arial" w:hAnsi="Arial" w:cs="Arial"/>
          <w:sz w:val="20"/>
        </w:rPr>
        <w:t xml:space="preserve"> </w:t>
      </w:r>
    </w:p>
    <w:p w:rsidR="004E6E38" w:rsidRPr="00DB0019" w:rsidRDefault="004E6E38" w:rsidP="004E6E38">
      <w:pPr>
        <w:pStyle w:val="Sangra3detindependiente"/>
        <w:ind w:left="240" w:firstLine="0"/>
        <w:rPr>
          <w:rFonts w:ascii="Arial" w:hAnsi="Arial" w:cs="Arial"/>
          <w:sz w:val="20"/>
        </w:rPr>
      </w:pPr>
    </w:p>
    <w:p w:rsidR="008564D8" w:rsidRPr="00DB0019" w:rsidRDefault="004E6E38" w:rsidP="004E6E38">
      <w:pPr>
        <w:pStyle w:val="Sangradetextonormal"/>
        <w:tabs>
          <w:tab w:val="left" w:pos="851"/>
        </w:tabs>
        <w:ind w:left="0"/>
        <w:rPr>
          <w:rFonts w:ascii="Arial" w:hAnsi="Arial" w:cs="Arial"/>
          <w:sz w:val="20"/>
        </w:rPr>
      </w:pPr>
      <w:r w:rsidRPr="00DB0019">
        <w:rPr>
          <w:rFonts w:ascii="Arial" w:hAnsi="Arial" w:cs="Arial"/>
          <w:b/>
          <w:sz w:val="20"/>
        </w:rPr>
        <w:t>DEDICACIÓN</w:t>
      </w:r>
      <w:r w:rsidRPr="004E6E38">
        <w:rPr>
          <w:rFonts w:ascii="Arial" w:hAnsi="Arial" w:cs="Arial"/>
          <w:b/>
          <w:sz w:val="20"/>
        </w:rPr>
        <w:t xml:space="preserve"> </w:t>
      </w:r>
      <w:r>
        <w:rPr>
          <w:rFonts w:ascii="Arial" w:hAnsi="Arial" w:cs="Arial"/>
          <w:b/>
          <w:sz w:val="20"/>
        </w:rPr>
        <w:t>APROXIMADA</w:t>
      </w:r>
      <w:r w:rsidRPr="00DB0019">
        <w:rPr>
          <w:rFonts w:ascii="Arial" w:hAnsi="Arial" w:cs="Arial"/>
          <w:b/>
          <w:sz w:val="20"/>
        </w:rPr>
        <w:t>:</w:t>
      </w:r>
      <w:r w:rsidRPr="00DB0019">
        <w:rPr>
          <w:rFonts w:ascii="Arial" w:hAnsi="Arial" w:cs="Arial"/>
          <w:sz w:val="20"/>
        </w:rPr>
        <w:t xml:space="preserve"> </w:t>
      </w:r>
      <w:r w:rsidR="008564D8" w:rsidRPr="00DB0019">
        <w:rPr>
          <w:rFonts w:ascii="Arial" w:hAnsi="Arial" w:cs="Arial"/>
          <w:sz w:val="20"/>
        </w:rPr>
        <w:t>10 horas/semana</w:t>
      </w:r>
    </w:p>
    <w:p w:rsidR="008564D8" w:rsidRPr="00DB0019" w:rsidRDefault="008564D8" w:rsidP="008564D8">
      <w:pPr>
        <w:pStyle w:val="Sangradetextonormal"/>
        <w:tabs>
          <w:tab w:val="left" w:pos="851"/>
        </w:tabs>
        <w:ind w:left="0"/>
        <w:rPr>
          <w:rFonts w:ascii="Arial" w:hAnsi="Arial" w:cs="Arial"/>
          <w:sz w:val="20"/>
        </w:rPr>
      </w:pPr>
      <w:r w:rsidRPr="00DB0019">
        <w:rPr>
          <w:rFonts w:ascii="Arial" w:hAnsi="Arial" w:cs="Arial"/>
          <w:b/>
          <w:sz w:val="20"/>
        </w:rPr>
        <w:t>RECONOCIMIENTO</w:t>
      </w:r>
      <w:proofErr w:type="gramStart"/>
      <w:r w:rsidRPr="00DB0019">
        <w:rPr>
          <w:rFonts w:ascii="Arial" w:hAnsi="Arial" w:cs="Arial"/>
          <w:b/>
          <w:sz w:val="20"/>
        </w:rPr>
        <w:t xml:space="preserve">:   </w:t>
      </w:r>
      <w:r w:rsidR="00CD6A0B" w:rsidRPr="00DB0019">
        <w:rPr>
          <w:rFonts w:ascii="Arial" w:hAnsi="Arial" w:cs="Arial"/>
          <w:b/>
          <w:sz w:val="20"/>
        </w:rPr>
        <w:t>:</w:t>
      </w:r>
      <w:proofErr w:type="gramEnd"/>
      <w:r w:rsidR="00CD6A0B" w:rsidRPr="00DB0019">
        <w:rPr>
          <w:rFonts w:ascii="Arial" w:hAnsi="Arial" w:cs="Arial"/>
          <w:b/>
          <w:sz w:val="20"/>
        </w:rPr>
        <w:t xml:space="preserve">   </w:t>
      </w:r>
      <w:r w:rsidR="00CD6A0B" w:rsidRPr="00DB0019">
        <w:rPr>
          <w:rFonts w:ascii="Arial" w:hAnsi="Arial" w:cs="Arial"/>
          <w:sz w:val="20"/>
        </w:rPr>
        <w:t>1.</w:t>
      </w:r>
      <w:r w:rsidR="00CD6A0B">
        <w:rPr>
          <w:rFonts w:ascii="Arial" w:hAnsi="Arial" w:cs="Arial"/>
          <w:sz w:val="20"/>
        </w:rPr>
        <w:t>805</w:t>
      </w:r>
      <w:r w:rsidR="00CD6A0B" w:rsidRPr="00DB0019">
        <w:rPr>
          <w:rFonts w:ascii="Arial" w:hAnsi="Arial" w:cs="Arial"/>
          <w:sz w:val="20"/>
        </w:rPr>
        <w:t xml:space="preserve"> </w:t>
      </w:r>
      <w:r w:rsidRPr="00DB0019">
        <w:rPr>
          <w:rFonts w:ascii="Arial" w:hAnsi="Arial" w:cs="Arial"/>
          <w:sz w:val="20"/>
        </w:rPr>
        <w:t>€/curso</w:t>
      </w:r>
    </w:p>
    <w:p w:rsidR="008564D8" w:rsidRPr="00DB0019" w:rsidRDefault="008564D8" w:rsidP="008564D8">
      <w:pPr>
        <w:pStyle w:val="Sangradetextonormal"/>
        <w:tabs>
          <w:tab w:val="left" w:pos="851"/>
        </w:tabs>
        <w:ind w:left="0"/>
        <w:rPr>
          <w:rFonts w:ascii="Arial" w:hAnsi="Arial" w:cs="Arial"/>
          <w:sz w:val="20"/>
        </w:rPr>
      </w:pPr>
      <w:r w:rsidRPr="00DB0019">
        <w:rPr>
          <w:rFonts w:ascii="Arial" w:hAnsi="Arial" w:cs="Arial"/>
          <w:sz w:val="20"/>
        </w:rPr>
        <w:t xml:space="preserve">Esta Adjuntía está financiada por la Asociación de Antiguos Colegiales del Pedro </w:t>
      </w:r>
      <w:proofErr w:type="spellStart"/>
      <w:r w:rsidRPr="00DB0019">
        <w:rPr>
          <w:rFonts w:ascii="Arial" w:hAnsi="Arial" w:cs="Arial"/>
          <w:sz w:val="20"/>
        </w:rPr>
        <w:t>Cerbuna</w:t>
      </w:r>
      <w:proofErr w:type="spellEnd"/>
    </w:p>
    <w:p w:rsidR="008564D8" w:rsidRPr="00DB129F" w:rsidRDefault="008564D8" w:rsidP="00DB129F">
      <w:pPr>
        <w:tabs>
          <w:tab w:val="left" w:pos="360"/>
          <w:tab w:val="left" w:pos="851"/>
          <w:tab w:val="left" w:pos="1134"/>
        </w:tabs>
        <w:jc w:val="both"/>
        <w:rPr>
          <w:rFonts w:ascii="Arial" w:hAnsi="Arial" w:cs="Arial"/>
          <w:b/>
          <w:sz w:val="20"/>
        </w:rPr>
      </w:pPr>
      <w:r w:rsidRPr="00DB0019">
        <w:rPr>
          <w:rFonts w:ascii="Arial" w:hAnsi="Arial" w:cs="Arial"/>
          <w:b/>
          <w:sz w:val="20"/>
        </w:rPr>
        <w:t>REQUISITOS:</w:t>
      </w:r>
      <w:r w:rsidR="00C62D4C">
        <w:rPr>
          <w:rFonts w:cs="Arial"/>
        </w:rPr>
        <w:t xml:space="preserve"> </w:t>
      </w:r>
      <w:r w:rsidRPr="00C62D4C">
        <w:rPr>
          <w:rFonts w:cs="Arial"/>
          <w:sz w:val="20"/>
        </w:rPr>
        <w:t>Se reque</w:t>
      </w:r>
      <w:r w:rsidR="00A5429F" w:rsidRPr="00C62D4C">
        <w:rPr>
          <w:rFonts w:cs="Arial"/>
          <w:sz w:val="20"/>
        </w:rPr>
        <w:t>rirán conocimiento de ofimática, fotografía y vídeo</w:t>
      </w:r>
    </w:p>
    <w:p w:rsidR="008564D8" w:rsidRDefault="008564D8" w:rsidP="008564D8">
      <w:pPr>
        <w:pStyle w:val="Textoindependiente2"/>
        <w:tabs>
          <w:tab w:val="left" w:pos="360"/>
        </w:tabs>
        <w:rPr>
          <w:rFonts w:ascii="Calibri" w:hAnsi="Calibri" w:cs="Arial"/>
          <w:sz w:val="22"/>
          <w:szCs w:val="22"/>
        </w:rPr>
      </w:pPr>
    </w:p>
    <w:p w:rsidR="008564D8" w:rsidRDefault="008564D8" w:rsidP="008564D8">
      <w:pPr>
        <w:pStyle w:val="Textoindependiente2"/>
        <w:tabs>
          <w:tab w:val="left" w:pos="360"/>
        </w:tabs>
        <w:rPr>
          <w:rFonts w:ascii="Calibri" w:hAnsi="Calibri" w:cs="Arial"/>
          <w:sz w:val="22"/>
          <w:szCs w:val="22"/>
        </w:rPr>
      </w:pPr>
    </w:p>
    <w:p w:rsidR="004B577E" w:rsidRDefault="004B577E" w:rsidP="008564D8">
      <w:pPr>
        <w:pStyle w:val="Textoindependiente2"/>
        <w:tabs>
          <w:tab w:val="left" w:pos="360"/>
        </w:tabs>
        <w:rPr>
          <w:rFonts w:ascii="Calibri" w:hAnsi="Calibri" w:cs="Arial"/>
          <w:sz w:val="22"/>
          <w:szCs w:val="22"/>
        </w:rPr>
      </w:pPr>
    </w:p>
    <w:p w:rsidR="004B577E" w:rsidRDefault="004B577E" w:rsidP="008564D8">
      <w:pPr>
        <w:pStyle w:val="Textoindependiente2"/>
        <w:tabs>
          <w:tab w:val="left" w:pos="360"/>
        </w:tabs>
        <w:rPr>
          <w:rFonts w:ascii="Calibri" w:hAnsi="Calibri" w:cs="Arial"/>
          <w:sz w:val="22"/>
          <w:szCs w:val="22"/>
        </w:rPr>
      </w:pPr>
    </w:p>
    <w:p w:rsidR="004B577E" w:rsidRPr="00DB0019" w:rsidRDefault="004B577E" w:rsidP="008564D8">
      <w:pPr>
        <w:pStyle w:val="Textoindependiente2"/>
        <w:tabs>
          <w:tab w:val="left" w:pos="360"/>
        </w:tabs>
        <w:rPr>
          <w:rFonts w:ascii="Calibri" w:hAnsi="Calibri" w:cs="Arial"/>
          <w:sz w:val="22"/>
          <w:szCs w:val="22"/>
        </w:rPr>
      </w:pPr>
    </w:p>
    <w:p w:rsidR="008564D8" w:rsidRPr="00F576E4" w:rsidRDefault="008564D8" w:rsidP="008564D8">
      <w:pPr>
        <w:pStyle w:val="Textoindependiente3"/>
        <w:rPr>
          <w:rFonts w:cs="Arial"/>
          <w:color w:val="0000FF"/>
          <w:sz w:val="22"/>
          <w:szCs w:val="22"/>
        </w:rPr>
      </w:pPr>
      <w:r w:rsidRPr="00F576E4">
        <w:rPr>
          <w:rFonts w:cs="Arial"/>
          <w:color w:val="0000FF"/>
          <w:sz w:val="22"/>
          <w:szCs w:val="22"/>
        </w:rPr>
        <w:t xml:space="preserve">1 Adjuntía: ASOCIACIÓN DE ANTIGUOS </w:t>
      </w:r>
      <w:r w:rsidR="00E078DB" w:rsidRPr="00F576E4">
        <w:rPr>
          <w:rFonts w:cs="Arial"/>
          <w:color w:val="0000FF"/>
          <w:sz w:val="22"/>
          <w:szCs w:val="22"/>
        </w:rPr>
        <w:t>(Adjuntía “D. José Luis Samanes Santamaría)</w:t>
      </w:r>
    </w:p>
    <w:p w:rsidR="00DB0019" w:rsidRPr="00774DC6" w:rsidRDefault="00DB0019" w:rsidP="008564D8">
      <w:pPr>
        <w:pStyle w:val="Textoindependiente3"/>
        <w:rPr>
          <w:rFonts w:ascii="Calibri" w:hAnsi="Calibri" w:cs="Arial"/>
          <w:sz w:val="22"/>
          <w:szCs w:val="22"/>
        </w:rPr>
      </w:pPr>
    </w:p>
    <w:p w:rsidR="00955A8E" w:rsidRPr="005248FD" w:rsidRDefault="00955A8E" w:rsidP="00F8076F">
      <w:pPr>
        <w:pStyle w:val="Default"/>
        <w:ind w:left="284" w:hanging="284"/>
        <w:jc w:val="both"/>
        <w:rPr>
          <w:color w:val="auto"/>
          <w:sz w:val="20"/>
          <w:szCs w:val="20"/>
        </w:rPr>
      </w:pPr>
      <w:r w:rsidRPr="005248FD">
        <w:rPr>
          <w:color w:val="auto"/>
          <w:sz w:val="20"/>
          <w:szCs w:val="20"/>
        </w:rPr>
        <w:t xml:space="preserve">- </w:t>
      </w:r>
      <w:r w:rsidR="00F8076F">
        <w:rPr>
          <w:color w:val="auto"/>
          <w:sz w:val="20"/>
          <w:szCs w:val="20"/>
        </w:rPr>
        <w:t xml:space="preserve">  </w:t>
      </w:r>
      <w:r w:rsidRPr="005248FD">
        <w:rPr>
          <w:color w:val="auto"/>
          <w:sz w:val="20"/>
          <w:szCs w:val="20"/>
        </w:rPr>
        <w:t xml:space="preserve">Realización de un proyecto de investigación sobre toda la información histórica disponible sobre el </w:t>
      </w:r>
      <w:proofErr w:type="spellStart"/>
      <w:r w:rsidRPr="005248FD">
        <w:rPr>
          <w:color w:val="auto"/>
          <w:sz w:val="20"/>
          <w:szCs w:val="20"/>
        </w:rPr>
        <w:t>Cerbuna</w:t>
      </w:r>
      <w:proofErr w:type="spellEnd"/>
      <w:r w:rsidRPr="005248FD">
        <w:rPr>
          <w:color w:val="auto"/>
          <w:sz w:val="20"/>
          <w:szCs w:val="20"/>
        </w:rPr>
        <w:t xml:space="preserve"> y sus colegiales, con el fin de elaborar un libro digital recopilatorio con todo ello. Se tratará de actualizar los estudios estadísticos sobre los colegiales (procedencia, estudios…) realizado en 1995 por Ricardo </w:t>
      </w:r>
      <w:proofErr w:type="spellStart"/>
      <w:r w:rsidRPr="005248FD">
        <w:rPr>
          <w:color w:val="auto"/>
          <w:sz w:val="20"/>
          <w:szCs w:val="20"/>
        </w:rPr>
        <w:t>Galtier</w:t>
      </w:r>
      <w:proofErr w:type="spellEnd"/>
      <w:r w:rsidRPr="005248FD">
        <w:rPr>
          <w:color w:val="auto"/>
          <w:sz w:val="20"/>
          <w:szCs w:val="20"/>
        </w:rPr>
        <w:t xml:space="preserve"> Martí.</w:t>
      </w:r>
    </w:p>
    <w:p w:rsidR="00955A8E" w:rsidRPr="005248FD" w:rsidRDefault="00955A8E" w:rsidP="00F8076F">
      <w:pPr>
        <w:pStyle w:val="Default"/>
        <w:ind w:left="284"/>
        <w:jc w:val="both"/>
        <w:rPr>
          <w:color w:val="auto"/>
          <w:sz w:val="20"/>
          <w:szCs w:val="20"/>
        </w:rPr>
      </w:pPr>
      <w:r w:rsidRPr="005248FD">
        <w:rPr>
          <w:color w:val="auto"/>
          <w:sz w:val="20"/>
          <w:szCs w:val="20"/>
        </w:rPr>
        <w:t>Para ello previamente se deberá realizar una recopilación, catalogación y clasificación, de documentación histórica documental del</w:t>
      </w:r>
      <w:r w:rsidR="00655799">
        <w:rPr>
          <w:color w:val="auto"/>
          <w:sz w:val="20"/>
          <w:szCs w:val="20"/>
        </w:rPr>
        <w:t xml:space="preserve"> </w:t>
      </w:r>
      <w:proofErr w:type="spellStart"/>
      <w:r w:rsidRPr="005248FD">
        <w:rPr>
          <w:color w:val="auto"/>
          <w:sz w:val="20"/>
          <w:szCs w:val="20"/>
        </w:rPr>
        <w:t>Cerbuna</w:t>
      </w:r>
      <w:proofErr w:type="spellEnd"/>
      <w:r w:rsidRPr="005248FD">
        <w:rPr>
          <w:color w:val="auto"/>
          <w:sz w:val="20"/>
          <w:szCs w:val="20"/>
        </w:rPr>
        <w:t xml:space="preserve"> y sus colegiales (directores, subdirectores, presidentes de la asociación, becarios de honor, adjuntías…), referencias históricas y periodísticas, recopilación de personas notables que han pasado por el Colegio Mayor y méritos alcanzados en su trayectoria profesional. </w:t>
      </w:r>
    </w:p>
    <w:p w:rsidR="00955A8E" w:rsidRPr="005248FD" w:rsidRDefault="00955A8E" w:rsidP="00F8076F">
      <w:pPr>
        <w:pStyle w:val="Default"/>
        <w:ind w:left="284" w:hanging="284"/>
        <w:jc w:val="both"/>
        <w:rPr>
          <w:color w:val="auto"/>
          <w:sz w:val="20"/>
          <w:szCs w:val="20"/>
        </w:rPr>
      </w:pPr>
      <w:r w:rsidRPr="005248FD">
        <w:rPr>
          <w:color w:val="auto"/>
          <w:sz w:val="20"/>
          <w:szCs w:val="20"/>
        </w:rPr>
        <w:t xml:space="preserve">-  </w:t>
      </w:r>
      <w:r w:rsidR="00F8076F">
        <w:rPr>
          <w:color w:val="auto"/>
          <w:sz w:val="20"/>
          <w:szCs w:val="20"/>
        </w:rPr>
        <w:t xml:space="preserve"> </w:t>
      </w:r>
      <w:r w:rsidRPr="005248FD">
        <w:rPr>
          <w:color w:val="auto"/>
          <w:sz w:val="20"/>
          <w:szCs w:val="20"/>
        </w:rPr>
        <w:t>Realizar una pequeña selección de fotos de cada curso académico, para pasarlas a soporte papel y completar los álbumes existentes.</w:t>
      </w:r>
    </w:p>
    <w:p w:rsidR="00955A8E" w:rsidRPr="005248FD" w:rsidRDefault="00955A8E" w:rsidP="00F8076F">
      <w:pPr>
        <w:pStyle w:val="Default"/>
        <w:ind w:left="284" w:hanging="284"/>
        <w:jc w:val="both"/>
        <w:rPr>
          <w:color w:val="auto"/>
          <w:sz w:val="20"/>
          <w:szCs w:val="20"/>
        </w:rPr>
      </w:pPr>
      <w:r w:rsidRPr="005248FD">
        <w:rPr>
          <w:color w:val="auto"/>
          <w:sz w:val="20"/>
          <w:szCs w:val="20"/>
        </w:rPr>
        <w:t xml:space="preserve">-  </w:t>
      </w:r>
      <w:r w:rsidR="00F8076F">
        <w:rPr>
          <w:color w:val="auto"/>
          <w:sz w:val="20"/>
          <w:szCs w:val="20"/>
        </w:rPr>
        <w:t xml:space="preserve"> </w:t>
      </w:r>
      <w:r w:rsidRPr="005248FD">
        <w:rPr>
          <w:color w:val="auto"/>
          <w:sz w:val="20"/>
          <w:szCs w:val="20"/>
        </w:rPr>
        <w:t>Procurar la coordinación y comunicación necesaria en las Comisiones de Trabajo de la Asociación que le sean encomendadas.</w:t>
      </w:r>
    </w:p>
    <w:p w:rsidR="00955A8E" w:rsidRPr="005248FD" w:rsidRDefault="00955A8E" w:rsidP="00F8076F">
      <w:pPr>
        <w:pStyle w:val="Default"/>
        <w:ind w:left="284" w:hanging="284"/>
        <w:jc w:val="both"/>
        <w:rPr>
          <w:color w:val="auto"/>
          <w:sz w:val="20"/>
          <w:szCs w:val="20"/>
        </w:rPr>
      </w:pPr>
      <w:r w:rsidRPr="005248FD">
        <w:rPr>
          <w:color w:val="auto"/>
          <w:sz w:val="20"/>
          <w:szCs w:val="20"/>
        </w:rPr>
        <w:t xml:space="preserve">- </w:t>
      </w:r>
      <w:r w:rsidR="00DB129F" w:rsidRPr="005248FD">
        <w:rPr>
          <w:color w:val="auto"/>
          <w:sz w:val="20"/>
          <w:szCs w:val="20"/>
        </w:rPr>
        <w:t xml:space="preserve"> </w:t>
      </w:r>
      <w:r w:rsidR="00F8076F">
        <w:rPr>
          <w:color w:val="auto"/>
          <w:sz w:val="20"/>
          <w:szCs w:val="20"/>
        </w:rPr>
        <w:t xml:space="preserve"> </w:t>
      </w:r>
      <w:r w:rsidRPr="005248FD">
        <w:rPr>
          <w:color w:val="auto"/>
          <w:sz w:val="20"/>
          <w:szCs w:val="20"/>
        </w:rPr>
        <w:t xml:space="preserve">Colaborar con la Adjuntía de la Asociación “D. Celso </w:t>
      </w:r>
      <w:proofErr w:type="spellStart"/>
      <w:r w:rsidRPr="005248FD">
        <w:rPr>
          <w:color w:val="auto"/>
          <w:sz w:val="20"/>
          <w:szCs w:val="20"/>
        </w:rPr>
        <w:t>Gutierrez</w:t>
      </w:r>
      <w:proofErr w:type="spellEnd"/>
      <w:r w:rsidRPr="005248FD">
        <w:rPr>
          <w:color w:val="auto"/>
          <w:sz w:val="20"/>
          <w:szCs w:val="20"/>
        </w:rPr>
        <w:t xml:space="preserve"> Losa”, en la confección del audiovisual para su presentación en la Asamblea Anual.</w:t>
      </w:r>
    </w:p>
    <w:p w:rsidR="004E6E38" w:rsidRPr="00DB0019" w:rsidRDefault="004E6E38" w:rsidP="004E6E38">
      <w:pPr>
        <w:pStyle w:val="Sangra3detindependiente"/>
        <w:ind w:left="240" w:firstLine="0"/>
        <w:rPr>
          <w:rFonts w:ascii="Arial" w:hAnsi="Arial" w:cs="Arial"/>
          <w:sz w:val="20"/>
        </w:rPr>
      </w:pPr>
    </w:p>
    <w:p w:rsidR="00955A8E" w:rsidRDefault="004E6E38" w:rsidP="004E6E38">
      <w:pPr>
        <w:pStyle w:val="Default"/>
        <w:jc w:val="both"/>
        <w:rPr>
          <w:sz w:val="20"/>
          <w:szCs w:val="20"/>
        </w:rPr>
      </w:pPr>
      <w:r w:rsidRPr="00DB0019">
        <w:rPr>
          <w:rFonts w:ascii="Arial" w:hAnsi="Arial" w:cs="Arial"/>
          <w:b/>
          <w:sz w:val="20"/>
        </w:rPr>
        <w:t>DEDICACIÓN</w:t>
      </w:r>
      <w:r w:rsidRPr="004E6E38">
        <w:rPr>
          <w:rFonts w:ascii="Arial" w:hAnsi="Arial" w:cs="Arial"/>
          <w:b/>
          <w:sz w:val="20"/>
        </w:rPr>
        <w:t xml:space="preserve"> </w:t>
      </w:r>
      <w:r>
        <w:rPr>
          <w:rFonts w:ascii="Arial" w:hAnsi="Arial" w:cs="Arial"/>
          <w:b/>
          <w:sz w:val="20"/>
        </w:rPr>
        <w:t>APROXIMADA</w:t>
      </w:r>
      <w:r w:rsidRPr="00DB0019">
        <w:rPr>
          <w:rFonts w:ascii="Arial" w:hAnsi="Arial" w:cs="Arial"/>
          <w:b/>
          <w:sz w:val="20"/>
        </w:rPr>
        <w:t>:</w:t>
      </w:r>
      <w:r w:rsidRPr="00DB0019">
        <w:rPr>
          <w:rFonts w:ascii="Arial" w:hAnsi="Arial" w:cs="Arial"/>
          <w:sz w:val="20"/>
        </w:rPr>
        <w:t xml:space="preserve"> </w:t>
      </w:r>
      <w:r w:rsidR="00955A8E">
        <w:rPr>
          <w:sz w:val="20"/>
          <w:szCs w:val="20"/>
        </w:rPr>
        <w:t xml:space="preserve">10 horas/semana </w:t>
      </w:r>
    </w:p>
    <w:p w:rsidR="008A414C" w:rsidRDefault="00955A8E" w:rsidP="00955A8E">
      <w:pPr>
        <w:pStyle w:val="Default"/>
        <w:jc w:val="both"/>
        <w:rPr>
          <w:sz w:val="20"/>
          <w:szCs w:val="20"/>
        </w:rPr>
      </w:pPr>
      <w:r>
        <w:rPr>
          <w:b/>
          <w:bCs/>
          <w:sz w:val="20"/>
          <w:szCs w:val="20"/>
        </w:rPr>
        <w:t>RECONOCIMIENTO</w:t>
      </w:r>
      <w:proofErr w:type="gramStart"/>
      <w:r>
        <w:rPr>
          <w:b/>
          <w:bCs/>
          <w:sz w:val="20"/>
          <w:szCs w:val="20"/>
        </w:rPr>
        <w:t xml:space="preserve">: </w:t>
      </w:r>
      <w:r w:rsidR="00CD6A0B" w:rsidRPr="00DB0019">
        <w:rPr>
          <w:rFonts w:ascii="Arial" w:hAnsi="Arial" w:cs="Arial"/>
          <w:b/>
          <w:sz w:val="20"/>
        </w:rPr>
        <w:t>:</w:t>
      </w:r>
      <w:proofErr w:type="gramEnd"/>
      <w:r w:rsidR="00CD6A0B" w:rsidRPr="00DB0019">
        <w:rPr>
          <w:rFonts w:ascii="Arial" w:hAnsi="Arial" w:cs="Arial"/>
          <w:b/>
          <w:sz w:val="20"/>
        </w:rPr>
        <w:t xml:space="preserve">   </w:t>
      </w:r>
      <w:r w:rsidR="00CD6A0B" w:rsidRPr="00DB0019">
        <w:rPr>
          <w:rFonts w:ascii="Arial" w:hAnsi="Arial" w:cs="Arial"/>
          <w:sz w:val="20"/>
        </w:rPr>
        <w:t>1.</w:t>
      </w:r>
      <w:r w:rsidR="00CD6A0B">
        <w:rPr>
          <w:rFonts w:ascii="Arial" w:hAnsi="Arial" w:cs="Arial"/>
          <w:sz w:val="20"/>
        </w:rPr>
        <w:t>805</w:t>
      </w:r>
      <w:r w:rsidR="00CD6A0B" w:rsidRPr="00DB0019">
        <w:rPr>
          <w:rFonts w:ascii="Arial" w:hAnsi="Arial" w:cs="Arial"/>
          <w:sz w:val="20"/>
        </w:rPr>
        <w:t xml:space="preserve"> </w:t>
      </w:r>
      <w:r>
        <w:rPr>
          <w:sz w:val="20"/>
          <w:szCs w:val="20"/>
        </w:rPr>
        <w:t xml:space="preserve">€/curso </w:t>
      </w:r>
    </w:p>
    <w:p w:rsidR="00955A8E" w:rsidRDefault="00955A8E" w:rsidP="00955A8E">
      <w:pPr>
        <w:pStyle w:val="Default"/>
        <w:jc w:val="both"/>
        <w:rPr>
          <w:sz w:val="20"/>
          <w:szCs w:val="20"/>
        </w:rPr>
      </w:pPr>
      <w:r>
        <w:rPr>
          <w:sz w:val="20"/>
          <w:szCs w:val="20"/>
        </w:rPr>
        <w:t xml:space="preserve">Esta Adjuntía está financiada por la Asociación de Antiguos Colegiales del Pedro </w:t>
      </w:r>
      <w:proofErr w:type="spellStart"/>
      <w:r>
        <w:rPr>
          <w:sz w:val="20"/>
          <w:szCs w:val="20"/>
        </w:rPr>
        <w:t>Cerbuna</w:t>
      </w:r>
      <w:proofErr w:type="spellEnd"/>
      <w:r>
        <w:rPr>
          <w:sz w:val="20"/>
          <w:szCs w:val="20"/>
        </w:rPr>
        <w:t xml:space="preserve"> </w:t>
      </w:r>
    </w:p>
    <w:p w:rsidR="00957045" w:rsidRPr="00DB129F" w:rsidRDefault="00955A8E" w:rsidP="00DB129F">
      <w:pPr>
        <w:pStyle w:val="Default"/>
        <w:jc w:val="both"/>
        <w:rPr>
          <w:sz w:val="20"/>
          <w:szCs w:val="20"/>
        </w:rPr>
      </w:pPr>
      <w:r>
        <w:rPr>
          <w:b/>
          <w:bCs/>
          <w:sz w:val="20"/>
          <w:szCs w:val="20"/>
        </w:rPr>
        <w:t xml:space="preserve">REQUISITOS: </w:t>
      </w:r>
      <w:r>
        <w:rPr>
          <w:sz w:val="20"/>
          <w:szCs w:val="20"/>
        </w:rPr>
        <w:t xml:space="preserve">- Se requerirán conocimiento de ofimática, fotografía y vídeo. </w:t>
      </w:r>
    </w:p>
    <w:sectPr w:rsidR="00957045" w:rsidRPr="00DB129F" w:rsidSect="00F576E4">
      <w:footerReference w:type="even" r:id="rId10"/>
      <w:footerReference w:type="default" r:id="rId11"/>
      <w:footnotePr>
        <w:numRestart w:val="eachPage"/>
      </w:footnotePr>
      <w:pgSz w:w="11880" w:h="16800"/>
      <w:pgMar w:top="568" w:right="1248" w:bottom="0" w:left="1240"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E6" w:rsidRDefault="000B12E6">
      <w:r>
        <w:separator/>
      </w:r>
    </w:p>
  </w:endnote>
  <w:endnote w:type="continuationSeparator" w:id="0">
    <w:p w:rsidR="000B12E6" w:rsidRDefault="000B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Web Pro Condensed">
    <w:altName w:val="Arial Narrow"/>
    <w:charset w:val="00"/>
    <w:family w:val="swiss"/>
    <w:pitch w:val="variable"/>
    <w:sig w:usb0="00000001" w:usb1="5000204A" w:usb2="00000000" w:usb3="00000000" w:csb0="00000093" w:csb1="00000000"/>
  </w:font>
  <w:font w:name="Myriad Web Pro">
    <w:altName w:val="Corbel"/>
    <w:charset w:val="00"/>
    <w:family w:val="swiss"/>
    <w:pitch w:val="variable"/>
    <w:sig w:usb0="8000002F" w:usb1="5000204A"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D" w:rsidRDefault="00FB04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FB040D" w:rsidRDefault="00FB04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D" w:rsidRDefault="00FB04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56BA">
      <w:rPr>
        <w:rStyle w:val="Nmerodepgina"/>
        <w:noProof/>
      </w:rPr>
      <w:t>3</w:t>
    </w:r>
    <w:r>
      <w:rPr>
        <w:rStyle w:val="Nmerodepgina"/>
      </w:rPr>
      <w:fldChar w:fldCharType="end"/>
    </w:r>
  </w:p>
  <w:p w:rsidR="00FB040D" w:rsidRDefault="00FB040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E6" w:rsidRDefault="000B12E6">
      <w:r>
        <w:separator/>
      </w:r>
    </w:p>
  </w:footnote>
  <w:footnote w:type="continuationSeparator" w:id="0">
    <w:p w:rsidR="000B12E6" w:rsidRDefault="000B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3DE"/>
    <w:multiLevelType w:val="hybridMultilevel"/>
    <w:tmpl w:val="6402F9FE"/>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6B8494A"/>
    <w:multiLevelType w:val="hybridMultilevel"/>
    <w:tmpl w:val="AE78B7D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
    <w:nsid w:val="1BB10284"/>
    <w:multiLevelType w:val="hybridMultilevel"/>
    <w:tmpl w:val="B23AEC42"/>
    <w:lvl w:ilvl="0" w:tplc="43CE89DC">
      <w:start w:val="1"/>
      <w:numFmt w:val="decimal"/>
      <w:lvlText w:val="%1."/>
      <w:lvlJc w:val="left"/>
      <w:pPr>
        <w:ind w:left="72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90466B"/>
    <w:multiLevelType w:val="hybridMultilevel"/>
    <w:tmpl w:val="56349E6C"/>
    <w:lvl w:ilvl="0" w:tplc="6EAAF464">
      <w:start w:val="3"/>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9282A57"/>
    <w:multiLevelType w:val="hybridMultilevel"/>
    <w:tmpl w:val="EB244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E01795"/>
    <w:multiLevelType w:val="hybridMultilevel"/>
    <w:tmpl w:val="ABC2D10A"/>
    <w:lvl w:ilvl="0" w:tplc="43CE89DC">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E9D0857"/>
    <w:multiLevelType w:val="hybridMultilevel"/>
    <w:tmpl w:val="A22A962C"/>
    <w:lvl w:ilvl="0" w:tplc="6EAAF464">
      <w:start w:val="3"/>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928"/>
        </w:tabs>
        <w:ind w:left="928"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195D10"/>
    <w:multiLevelType w:val="hybridMultilevel"/>
    <w:tmpl w:val="FFBEBC58"/>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106756F"/>
    <w:multiLevelType w:val="multilevel"/>
    <w:tmpl w:val="CA30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06533"/>
    <w:multiLevelType w:val="hybridMultilevel"/>
    <w:tmpl w:val="801C3D10"/>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023432E"/>
    <w:multiLevelType w:val="hybridMultilevel"/>
    <w:tmpl w:val="523E8066"/>
    <w:lvl w:ilvl="0" w:tplc="5E8445F4">
      <w:start w:val="1"/>
      <w:numFmt w:val="decimal"/>
      <w:lvlText w:val="%1."/>
      <w:lvlJc w:val="left"/>
      <w:pPr>
        <w:ind w:left="72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B0554EC"/>
    <w:multiLevelType w:val="hybridMultilevel"/>
    <w:tmpl w:val="A9549802"/>
    <w:lvl w:ilvl="0" w:tplc="CBF65822">
      <w:numFmt w:val="bullet"/>
      <w:lvlText w:val=""/>
      <w:lvlJc w:val="left"/>
      <w:pPr>
        <w:ind w:left="1097" w:hanging="360"/>
      </w:pPr>
      <w:rPr>
        <w:rFonts w:ascii="Symbol" w:eastAsiaTheme="minorHAnsi" w:hAnsi="Symbol" w:cs="Arial MT" w:hint="default"/>
      </w:rPr>
    </w:lvl>
    <w:lvl w:ilvl="1" w:tplc="0C0A0003" w:tentative="1">
      <w:start w:val="1"/>
      <w:numFmt w:val="bullet"/>
      <w:lvlText w:val="o"/>
      <w:lvlJc w:val="left"/>
      <w:pPr>
        <w:ind w:left="1817" w:hanging="360"/>
      </w:pPr>
      <w:rPr>
        <w:rFonts w:ascii="Courier New" w:hAnsi="Courier New" w:cs="Courier New" w:hint="default"/>
      </w:rPr>
    </w:lvl>
    <w:lvl w:ilvl="2" w:tplc="0C0A0005" w:tentative="1">
      <w:start w:val="1"/>
      <w:numFmt w:val="bullet"/>
      <w:lvlText w:val=""/>
      <w:lvlJc w:val="left"/>
      <w:pPr>
        <w:ind w:left="2537" w:hanging="360"/>
      </w:pPr>
      <w:rPr>
        <w:rFonts w:ascii="Wingdings" w:hAnsi="Wingdings" w:hint="default"/>
      </w:rPr>
    </w:lvl>
    <w:lvl w:ilvl="3" w:tplc="0C0A0001" w:tentative="1">
      <w:start w:val="1"/>
      <w:numFmt w:val="bullet"/>
      <w:lvlText w:val=""/>
      <w:lvlJc w:val="left"/>
      <w:pPr>
        <w:ind w:left="3257" w:hanging="360"/>
      </w:pPr>
      <w:rPr>
        <w:rFonts w:ascii="Symbol" w:hAnsi="Symbol" w:hint="default"/>
      </w:rPr>
    </w:lvl>
    <w:lvl w:ilvl="4" w:tplc="0C0A0003" w:tentative="1">
      <w:start w:val="1"/>
      <w:numFmt w:val="bullet"/>
      <w:lvlText w:val="o"/>
      <w:lvlJc w:val="left"/>
      <w:pPr>
        <w:ind w:left="3977" w:hanging="360"/>
      </w:pPr>
      <w:rPr>
        <w:rFonts w:ascii="Courier New" w:hAnsi="Courier New" w:cs="Courier New" w:hint="default"/>
      </w:rPr>
    </w:lvl>
    <w:lvl w:ilvl="5" w:tplc="0C0A0005" w:tentative="1">
      <w:start w:val="1"/>
      <w:numFmt w:val="bullet"/>
      <w:lvlText w:val=""/>
      <w:lvlJc w:val="left"/>
      <w:pPr>
        <w:ind w:left="4697" w:hanging="360"/>
      </w:pPr>
      <w:rPr>
        <w:rFonts w:ascii="Wingdings" w:hAnsi="Wingdings" w:hint="default"/>
      </w:rPr>
    </w:lvl>
    <w:lvl w:ilvl="6" w:tplc="0C0A0001" w:tentative="1">
      <w:start w:val="1"/>
      <w:numFmt w:val="bullet"/>
      <w:lvlText w:val=""/>
      <w:lvlJc w:val="left"/>
      <w:pPr>
        <w:ind w:left="5417" w:hanging="360"/>
      </w:pPr>
      <w:rPr>
        <w:rFonts w:ascii="Symbol" w:hAnsi="Symbol" w:hint="default"/>
      </w:rPr>
    </w:lvl>
    <w:lvl w:ilvl="7" w:tplc="0C0A0003" w:tentative="1">
      <w:start w:val="1"/>
      <w:numFmt w:val="bullet"/>
      <w:lvlText w:val="o"/>
      <w:lvlJc w:val="left"/>
      <w:pPr>
        <w:ind w:left="6137" w:hanging="360"/>
      </w:pPr>
      <w:rPr>
        <w:rFonts w:ascii="Courier New" w:hAnsi="Courier New" w:cs="Courier New" w:hint="default"/>
      </w:rPr>
    </w:lvl>
    <w:lvl w:ilvl="8" w:tplc="0C0A0005" w:tentative="1">
      <w:start w:val="1"/>
      <w:numFmt w:val="bullet"/>
      <w:lvlText w:val=""/>
      <w:lvlJc w:val="left"/>
      <w:pPr>
        <w:ind w:left="6857" w:hanging="360"/>
      </w:pPr>
      <w:rPr>
        <w:rFonts w:ascii="Wingdings" w:hAnsi="Wingdings" w:hint="default"/>
      </w:rPr>
    </w:lvl>
  </w:abstractNum>
  <w:abstractNum w:abstractNumId="12">
    <w:nsid w:val="50A33C19"/>
    <w:multiLevelType w:val="hybridMultilevel"/>
    <w:tmpl w:val="7F3A6344"/>
    <w:lvl w:ilvl="0" w:tplc="0C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1893441"/>
    <w:multiLevelType w:val="hybridMultilevel"/>
    <w:tmpl w:val="992C95F4"/>
    <w:lvl w:ilvl="0" w:tplc="0C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2886A34"/>
    <w:multiLevelType w:val="multilevel"/>
    <w:tmpl w:val="379A8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75B5D"/>
    <w:multiLevelType w:val="hybridMultilevel"/>
    <w:tmpl w:val="A1F25678"/>
    <w:lvl w:ilvl="0" w:tplc="6EAAF46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90B48D4"/>
    <w:multiLevelType w:val="hybridMultilevel"/>
    <w:tmpl w:val="4322C43E"/>
    <w:lvl w:ilvl="0" w:tplc="6EAAF46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5FA7DE4"/>
    <w:multiLevelType w:val="hybridMultilevel"/>
    <w:tmpl w:val="17662670"/>
    <w:lvl w:ilvl="0" w:tplc="B15E04E8">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86A7D8A"/>
    <w:multiLevelType w:val="multilevel"/>
    <w:tmpl w:val="E35A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E0A63"/>
    <w:multiLevelType w:val="hybridMultilevel"/>
    <w:tmpl w:val="ABC2D10A"/>
    <w:lvl w:ilvl="0" w:tplc="43CE89DC">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C596796"/>
    <w:multiLevelType w:val="hybridMultilevel"/>
    <w:tmpl w:val="81901242"/>
    <w:lvl w:ilvl="0" w:tplc="0C0A000F">
      <w:start w:val="1"/>
      <w:numFmt w:val="decimal"/>
      <w:lvlText w:val="%1."/>
      <w:lvlJc w:val="left"/>
      <w:pPr>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928"/>
        </w:tabs>
        <w:ind w:left="928"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E712A34"/>
    <w:multiLevelType w:val="hybridMultilevel"/>
    <w:tmpl w:val="ABC2D10A"/>
    <w:lvl w:ilvl="0" w:tplc="43CE89DC">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471649F"/>
    <w:multiLevelType w:val="hybridMultilevel"/>
    <w:tmpl w:val="ECFAC4B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6"/>
  </w:num>
  <w:num w:numId="5">
    <w:abstractNumId w:val="18"/>
  </w:num>
  <w:num w:numId="6">
    <w:abstractNumId w:val="8"/>
  </w:num>
  <w:num w:numId="7">
    <w:abstractNumId w:val="14"/>
  </w:num>
  <w:num w:numId="8">
    <w:abstractNumId w:val="1"/>
  </w:num>
  <w:num w:numId="9">
    <w:abstractNumId w:val="1"/>
  </w:num>
  <w:num w:numId="10">
    <w:abstractNumId w:val="4"/>
  </w:num>
  <w:num w:numId="11">
    <w:abstractNumId w:val="11"/>
  </w:num>
  <w:num w:numId="12">
    <w:abstractNumId w:val="12"/>
  </w:num>
  <w:num w:numId="13">
    <w:abstractNumId w:val="0"/>
  </w:num>
  <w:num w:numId="14">
    <w:abstractNumId w:val="10"/>
  </w:num>
  <w:num w:numId="15">
    <w:abstractNumId w:val="9"/>
  </w:num>
  <w:num w:numId="16">
    <w:abstractNumId w:val="17"/>
  </w:num>
  <w:num w:numId="17">
    <w:abstractNumId w:val="2"/>
  </w:num>
  <w:num w:numId="18">
    <w:abstractNumId w:val="5"/>
  </w:num>
  <w:num w:numId="19">
    <w:abstractNumId w:val="21"/>
  </w:num>
  <w:num w:numId="20">
    <w:abstractNumId w:val="19"/>
  </w:num>
  <w:num w:numId="21">
    <w:abstractNumId w:val="7"/>
  </w:num>
  <w:num w:numId="22">
    <w:abstractNumId w:val="13"/>
  </w:num>
  <w:num w:numId="23">
    <w:abstractNumId w:val="22"/>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E9"/>
    <w:rsid w:val="00015805"/>
    <w:rsid w:val="00015C95"/>
    <w:rsid w:val="000476AC"/>
    <w:rsid w:val="00051F77"/>
    <w:rsid w:val="00057826"/>
    <w:rsid w:val="00067114"/>
    <w:rsid w:val="00082831"/>
    <w:rsid w:val="00083C3A"/>
    <w:rsid w:val="000A2B97"/>
    <w:rsid w:val="000B12E6"/>
    <w:rsid w:val="000B302A"/>
    <w:rsid w:val="000C2F67"/>
    <w:rsid w:val="000D7D87"/>
    <w:rsid w:val="000F1DC2"/>
    <w:rsid w:val="00100214"/>
    <w:rsid w:val="001126A7"/>
    <w:rsid w:val="00114494"/>
    <w:rsid w:val="0011646D"/>
    <w:rsid w:val="001332CC"/>
    <w:rsid w:val="00137925"/>
    <w:rsid w:val="001431FE"/>
    <w:rsid w:val="00146E9F"/>
    <w:rsid w:val="00152DBC"/>
    <w:rsid w:val="001537DF"/>
    <w:rsid w:val="00156229"/>
    <w:rsid w:val="001606D9"/>
    <w:rsid w:val="001656BA"/>
    <w:rsid w:val="001738ED"/>
    <w:rsid w:val="00177F80"/>
    <w:rsid w:val="00182FCB"/>
    <w:rsid w:val="00186A32"/>
    <w:rsid w:val="00187805"/>
    <w:rsid w:val="001A4A52"/>
    <w:rsid w:val="001B38D1"/>
    <w:rsid w:val="001D3FE9"/>
    <w:rsid w:val="001D4354"/>
    <w:rsid w:val="001F3A91"/>
    <w:rsid w:val="001F3D82"/>
    <w:rsid w:val="001F720F"/>
    <w:rsid w:val="0021182F"/>
    <w:rsid w:val="00212769"/>
    <w:rsid w:val="0021465D"/>
    <w:rsid w:val="00215BA9"/>
    <w:rsid w:val="002214C2"/>
    <w:rsid w:val="00230002"/>
    <w:rsid w:val="002339BA"/>
    <w:rsid w:val="002362C5"/>
    <w:rsid w:val="00256B16"/>
    <w:rsid w:val="00281C9A"/>
    <w:rsid w:val="00283BF3"/>
    <w:rsid w:val="002865F9"/>
    <w:rsid w:val="002A3758"/>
    <w:rsid w:val="002B271E"/>
    <w:rsid w:val="002C209A"/>
    <w:rsid w:val="002C6A3A"/>
    <w:rsid w:val="002E111E"/>
    <w:rsid w:val="002E7BA9"/>
    <w:rsid w:val="002F0EC7"/>
    <w:rsid w:val="00300282"/>
    <w:rsid w:val="00331AEE"/>
    <w:rsid w:val="00337694"/>
    <w:rsid w:val="0035572F"/>
    <w:rsid w:val="00364F70"/>
    <w:rsid w:val="00373377"/>
    <w:rsid w:val="003809FA"/>
    <w:rsid w:val="0038371E"/>
    <w:rsid w:val="003979A4"/>
    <w:rsid w:val="00397C65"/>
    <w:rsid w:val="003A0D3B"/>
    <w:rsid w:val="003A0F1F"/>
    <w:rsid w:val="003A364D"/>
    <w:rsid w:val="003B3CF9"/>
    <w:rsid w:val="003B4BAC"/>
    <w:rsid w:val="003C41C2"/>
    <w:rsid w:val="003C6B97"/>
    <w:rsid w:val="003E14CF"/>
    <w:rsid w:val="003E3610"/>
    <w:rsid w:val="003E5734"/>
    <w:rsid w:val="003F4278"/>
    <w:rsid w:val="00401603"/>
    <w:rsid w:val="00412C5E"/>
    <w:rsid w:val="00424A77"/>
    <w:rsid w:val="004317E1"/>
    <w:rsid w:val="00432042"/>
    <w:rsid w:val="00432A8F"/>
    <w:rsid w:val="00443730"/>
    <w:rsid w:val="004464BC"/>
    <w:rsid w:val="00454552"/>
    <w:rsid w:val="00464078"/>
    <w:rsid w:val="00467D2C"/>
    <w:rsid w:val="004753B8"/>
    <w:rsid w:val="00482052"/>
    <w:rsid w:val="00491FF0"/>
    <w:rsid w:val="00497ADE"/>
    <w:rsid w:val="004A2684"/>
    <w:rsid w:val="004A2A92"/>
    <w:rsid w:val="004B577E"/>
    <w:rsid w:val="004D6059"/>
    <w:rsid w:val="004E0120"/>
    <w:rsid w:val="004E162C"/>
    <w:rsid w:val="004E30A7"/>
    <w:rsid w:val="004E5A48"/>
    <w:rsid w:val="004E6E38"/>
    <w:rsid w:val="004F68E4"/>
    <w:rsid w:val="005010B2"/>
    <w:rsid w:val="005048A8"/>
    <w:rsid w:val="00510DAA"/>
    <w:rsid w:val="00515EEA"/>
    <w:rsid w:val="005179D1"/>
    <w:rsid w:val="005225BD"/>
    <w:rsid w:val="005248FD"/>
    <w:rsid w:val="00526F7E"/>
    <w:rsid w:val="00534CC6"/>
    <w:rsid w:val="00543645"/>
    <w:rsid w:val="00561F2C"/>
    <w:rsid w:val="00562B5E"/>
    <w:rsid w:val="00565C85"/>
    <w:rsid w:val="005702F2"/>
    <w:rsid w:val="005823B9"/>
    <w:rsid w:val="005910D1"/>
    <w:rsid w:val="005B55CC"/>
    <w:rsid w:val="005B5A8C"/>
    <w:rsid w:val="005B7674"/>
    <w:rsid w:val="005C1BA8"/>
    <w:rsid w:val="005C3BC5"/>
    <w:rsid w:val="005C3F3F"/>
    <w:rsid w:val="005C4094"/>
    <w:rsid w:val="005D1A3B"/>
    <w:rsid w:val="005E269A"/>
    <w:rsid w:val="005E6967"/>
    <w:rsid w:val="005F3978"/>
    <w:rsid w:val="005F3D9F"/>
    <w:rsid w:val="00604F89"/>
    <w:rsid w:val="00606A36"/>
    <w:rsid w:val="00607087"/>
    <w:rsid w:val="0061217F"/>
    <w:rsid w:val="00615160"/>
    <w:rsid w:val="006211CF"/>
    <w:rsid w:val="0062190E"/>
    <w:rsid w:val="0062672E"/>
    <w:rsid w:val="00626914"/>
    <w:rsid w:val="00630991"/>
    <w:rsid w:val="00633FC4"/>
    <w:rsid w:val="006341C7"/>
    <w:rsid w:val="00637126"/>
    <w:rsid w:val="0064104E"/>
    <w:rsid w:val="0064330C"/>
    <w:rsid w:val="006515AD"/>
    <w:rsid w:val="006534F9"/>
    <w:rsid w:val="00655799"/>
    <w:rsid w:val="00662438"/>
    <w:rsid w:val="00670DD5"/>
    <w:rsid w:val="0068195B"/>
    <w:rsid w:val="006858A7"/>
    <w:rsid w:val="00687CFB"/>
    <w:rsid w:val="006C2A52"/>
    <w:rsid w:val="006F77B1"/>
    <w:rsid w:val="00703576"/>
    <w:rsid w:val="0071295C"/>
    <w:rsid w:val="007237F8"/>
    <w:rsid w:val="0072660C"/>
    <w:rsid w:val="00731444"/>
    <w:rsid w:val="00736C7A"/>
    <w:rsid w:val="007477A0"/>
    <w:rsid w:val="0075536B"/>
    <w:rsid w:val="007949CF"/>
    <w:rsid w:val="00797E75"/>
    <w:rsid w:val="007A0F3D"/>
    <w:rsid w:val="007A4F3E"/>
    <w:rsid w:val="007B0DC5"/>
    <w:rsid w:val="007B2A5B"/>
    <w:rsid w:val="007B2CCD"/>
    <w:rsid w:val="007B5247"/>
    <w:rsid w:val="007B64B1"/>
    <w:rsid w:val="007B6D60"/>
    <w:rsid w:val="007B6E4A"/>
    <w:rsid w:val="007B6EEE"/>
    <w:rsid w:val="007C29C6"/>
    <w:rsid w:val="007E3590"/>
    <w:rsid w:val="007E714F"/>
    <w:rsid w:val="007E743B"/>
    <w:rsid w:val="007F4437"/>
    <w:rsid w:val="007F7106"/>
    <w:rsid w:val="00801642"/>
    <w:rsid w:val="00810A84"/>
    <w:rsid w:val="008174BC"/>
    <w:rsid w:val="00823E53"/>
    <w:rsid w:val="00826F72"/>
    <w:rsid w:val="00831839"/>
    <w:rsid w:val="0083702F"/>
    <w:rsid w:val="00841934"/>
    <w:rsid w:val="008534A5"/>
    <w:rsid w:val="008564D8"/>
    <w:rsid w:val="00877056"/>
    <w:rsid w:val="00877C08"/>
    <w:rsid w:val="008821A4"/>
    <w:rsid w:val="008A414C"/>
    <w:rsid w:val="008A7A09"/>
    <w:rsid w:val="008B1754"/>
    <w:rsid w:val="008D0AFB"/>
    <w:rsid w:val="008F337B"/>
    <w:rsid w:val="0090312F"/>
    <w:rsid w:val="00905681"/>
    <w:rsid w:val="00911017"/>
    <w:rsid w:val="009131DD"/>
    <w:rsid w:val="009154AA"/>
    <w:rsid w:val="00936AB6"/>
    <w:rsid w:val="00936B8F"/>
    <w:rsid w:val="00941842"/>
    <w:rsid w:val="0094692A"/>
    <w:rsid w:val="0095343C"/>
    <w:rsid w:val="00955534"/>
    <w:rsid w:val="00955A8E"/>
    <w:rsid w:val="00957045"/>
    <w:rsid w:val="0098238C"/>
    <w:rsid w:val="00983C64"/>
    <w:rsid w:val="0099674F"/>
    <w:rsid w:val="009B4113"/>
    <w:rsid w:val="009B5965"/>
    <w:rsid w:val="009C02DE"/>
    <w:rsid w:val="009C3A27"/>
    <w:rsid w:val="009C6472"/>
    <w:rsid w:val="009D1161"/>
    <w:rsid w:val="009D552A"/>
    <w:rsid w:val="009E3EB4"/>
    <w:rsid w:val="009E56EE"/>
    <w:rsid w:val="009E7AE1"/>
    <w:rsid w:val="009F188D"/>
    <w:rsid w:val="00A16866"/>
    <w:rsid w:val="00A322F4"/>
    <w:rsid w:val="00A3337C"/>
    <w:rsid w:val="00A354A0"/>
    <w:rsid w:val="00A46902"/>
    <w:rsid w:val="00A5263D"/>
    <w:rsid w:val="00A5427A"/>
    <w:rsid w:val="00A5429F"/>
    <w:rsid w:val="00A82AE3"/>
    <w:rsid w:val="00A91C51"/>
    <w:rsid w:val="00AB3C23"/>
    <w:rsid w:val="00AB7FC9"/>
    <w:rsid w:val="00AD03F6"/>
    <w:rsid w:val="00AE1531"/>
    <w:rsid w:val="00B00BA9"/>
    <w:rsid w:val="00B051A4"/>
    <w:rsid w:val="00B2060C"/>
    <w:rsid w:val="00B207DD"/>
    <w:rsid w:val="00B21124"/>
    <w:rsid w:val="00B60196"/>
    <w:rsid w:val="00B679E5"/>
    <w:rsid w:val="00B67F0A"/>
    <w:rsid w:val="00B831B8"/>
    <w:rsid w:val="00B85182"/>
    <w:rsid w:val="00B85593"/>
    <w:rsid w:val="00B8594D"/>
    <w:rsid w:val="00B862C0"/>
    <w:rsid w:val="00B94415"/>
    <w:rsid w:val="00B9498F"/>
    <w:rsid w:val="00B94AB4"/>
    <w:rsid w:val="00BA44B0"/>
    <w:rsid w:val="00BB0C56"/>
    <w:rsid w:val="00BC388D"/>
    <w:rsid w:val="00BD522F"/>
    <w:rsid w:val="00BD5CD6"/>
    <w:rsid w:val="00BE3525"/>
    <w:rsid w:val="00BF1C96"/>
    <w:rsid w:val="00BF7A63"/>
    <w:rsid w:val="00C01A85"/>
    <w:rsid w:val="00C15925"/>
    <w:rsid w:val="00C222A0"/>
    <w:rsid w:val="00C23C0E"/>
    <w:rsid w:val="00C25F0D"/>
    <w:rsid w:val="00C31287"/>
    <w:rsid w:val="00C3769F"/>
    <w:rsid w:val="00C40B6E"/>
    <w:rsid w:val="00C4124B"/>
    <w:rsid w:val="00C433B5"/>
    <w:rsid w:val="00C46721"/>
    <w:rsid w:val="00C54CDC"/>
    <w:rsid w:val="00C62D4C"/>
    <w:rsid w:val="00C82A97"/>
    <w:rsid w:val="00CB1257"/>
    <w:rsid w:val="00CB3D13"/>
    <w:rsid w:val="00CC1309"/>
    <w:rsid w:val="00CC61C2"/>
    <w:rsid w:val="00CC7186"/>
    <w:rsid w:val="00CD6A0B"/>
    <w:rsid w:val="00CD6FE1"/>
    <w:rsid w:val="00CF62E5"/>
    <w:rsid w:val="00D01B9D"/>
    <w:rsid w:val="00D030FF"/>
    <w:rsid w:val="00D054B6"/>
    <w:rsid w:val="00D101CF"/>
    <w:rsid w:val="00D16D20"/>
    <w:rsid w:val="00D364C0"/>
    <w:rsid w:val="00D52EE3"/>
    <w:rsid w:val="00D5510E"/>
    <w:rsid w:val="00D5525E"/>
    <w:rsid w:val="00D83DDA"/>
    <w:rsid w:val="00D91AF1"/>
    <w:rsid w:val="00DA69F1"/>
    <w:rsid w:val="00DB0019"/>
    <w:rsid w:val="00DB129F"/>
    <w:rsid w:val="00DB6A92"/>
    <w:rsid w:val="00DD2732"/>
    <w:rsid w:val="00DE0579"/>
    <w:rsid w:val="00DE1712"/>
    <w:rsid w:val="00DF683A"/>
    <w:rsid w:val="00E078DB"/>
    <w:rsid w:val="00E10024"/>
    <w:rsid w:val="00E365AF"/>
    <w:rsid w:val="00E406B1"/>
    <w:rsid w:val="00E4559D"/>
    <w:rsid w:val="00E70C0A"/>
    <w:rsid w:val="00EA67AB"/>
    <w:rsid w:val="00EA6CA2"/>
    <w:rsid w:val="00EB2F95"/>
    <w:rsid w:val="00EB773B"/>
    <w:rsid w:val="00EC13C6"/>
    <w:rsid w:val="00EC6F9D"/>
    <w:rsid w:val="00ED57F5"/>
    <w:rsid w:val="00ED62D3"/>
    <w:rsid w:val="00EE37EF"/>
    <w:rsid w:val="00EE4019"/>
    <w:rsid w:val="00EE60E7"/>
    <w:rsid w:val="00EF3E6B"/>
    <w:rsid w:val="00EF6432"/>
    <w:rsid w:val="00F12248"/>
    <w:rsid w:val="00F17025"/>
    <w:rsid w:val="00F232EA"/>
    <w:rsid w:val="00F25BFE"/>
    <w:rsid w:val="00F37ED5"/>
    <w:rsid w:val="00F55482"/>
    <w:rsid w:val="00F576E4"/>
    <w:rsid w:val="00F642F4"/>
    <w:rsid w:val="00F73208"/>
    <w:rsid w:val="00F758AA"/>
    <w:rsid w:val="00F803CA"/>
    <w:rsid w:val="00F8074C"/>
    <w:rsid w:val="00F8076F"/>
    <w:rsid w:val="00FB040D"/>
    <w:rsid w:val="00FB719F"/>
    <w:rsid w:val="00FC75E2"/>
    <w:rsid w:val="00FC797A"/>
    <w:rsid w:val="00FF0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FF"/>
    <w:rPr>
      <w:sz w:val="24"/>
    </w:rPr>
  </w:style>
  <w:style w:type="paragraph" w:styleId="Ttulo1">
    <w:name w:val="heading 1"/>
    <w:basedOn w:val="Normal"/>
    <w:next w:val="Normal"/>
    <w:qFormat/>
    <w:rsid w:val="00D030FF"/>
    <w:pPr>
      <w:keepNext/>
      <w:tabs>
        <w:tab w:val="left" w:pos="142"/>
      </w:tabs>
      <w:jc w:val="center"/>
      <w:outlineLvl w:val="0"/>
    </w:pPr>
    <w:rPr>
      <w:rFonts w:ascii="Arial" w:hAnsi="Arial"/>
      <w:b/>
      <w:sz w:val="28"/>
    </w:rPr>
  </w:style>
  <w:style w:type="paragraph" w:styleId="Ttulo2">
    <w:name w:val="heading 2"/>
    <w:basedOn w:val="Normal"/>
    <w:next w:val="Normal"/>
    <w:qFormat/>
    <w:rsid w:val="00D030FF"/>
    <w:pPr>
      <w:keepNext/>
      <w:jc w:val="both"/>
      <w:outlineLvl w:val="1"/>
    </w:pPr>
    <w:rPr>
      <w:rFonts w:ascii="Arial" w:hAnsi="Arial"/>
      <w:b/>
    </w:rPr>
  </w:style>
  <w:style w:type="paragraph" w:styleId="Ttulo3">
    <w:name w:val="heading 3"/>
    <w:basedOn w:val="Normal"/>
    <w:next w:val="Normal"/>
    <w:qFormat/>
    <w:rsid w:val="00D030FF"/>
    <w:pPr>
      <w:keepNext/>
      <w:tabs>
        <w:tab w:val="left" w:pos="851"/>
        <w:tab w:val="left" w:pos="1134"/>
      </w:tabs>
      <w:jc w:val="both"/>
      <w:outlineLvl w:val="2"/>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Ìa de t. independiente"/>
    <w:basedOn w:val="Normal"/>
    <w:rsid w:val="00D030FF"/>
    <w:pPr>
      <w:spacing w:before="120"/>
      <w:jc w:val="both"/>
    </w:pPr>
    <w:rPr>
      <w:rFonts w:ascii="Arial" w:hAnsi="Arial"/>
    </w:rPr>
  </w:style>
  <w:style w:type="paragraph" w:customStyle="1" w:styleId="Textoindependiente21">
    <w:name w:val="Texto independiente 21"/>
    <w:basedOn w:val="Normal"/>
    <w:rsid w:val="00D030FF"/>
    <w:pPr>
      <w:spacing w:line="360" w:lineRule="atLeast"/>
      <w:jc w:val="center"/>
    </w:pPr>
    <w:rPr>
      <w:rFonts w:ascii="Arial" w:hAnsi="Arial"/>
      <w:b/>
    </w:rPr>
  </w:style>
  <w:style w:type="paragraph" w:customStyle="1" w:styleId="Ttulo">
    <w:name w:val="TÌtulo"/>
    <w:basedOn w:val="Normal"/>
    <w:rsid w:val="00D030FF"/>
    <w:pPr>
      <w:tabs>
        <w:tab w:val="left" w:pos="9356"/>
        <w:tab w:val="left" w:pos="9923"/>
      </w:tabs>
      <w:spacing w:line="480" w:lineRule="atLeast"/>
      <w:jc w:val="center"/>
    </w:pPr>
    <w:rPr>
      <w:rFonts w:ascii="Arial" w:hAnsi="Arial"/>
      <w:b/>
      <w:sz w:val="28"/>
    </w:rPr>
  </w:style>
  <w:style w:type="paragraph" w:customStyle="1" w:styleId="consejo">
    <w:name w:val="consejo"/>
    <w:basedOn w:val="Normal"/>
    <w:rsid w:val="00D030FF"/>
    <w:pPr>
      <w:tabs>
        <w:tab w:val="left" w:pos="3969"/>
      </w:tabs>
      <w:spacing w:line="360" w:lineRule="atLeast"/>
      <w:ind w:left="3969"/>
      <w:jc w:val="both"/>
    </w:pPr>
    <w:rPr>
      <w:rFonts w:ascii="Geneva" w:hAnsi="Geneva"/>
    </w:rPr>
  </w:style>
  <w:style w:type="paragraph" w:styleId="Piedepgina">
    <w:name w:val="footer"/>
    <w:basedOn w:val="Normal"/>
    <w:rsid w:val="00D030FF"/>
    <w:pPr>
      <w:tabs>
        <w:tab w:val="center" w:pos="4252"/>
        <w:tab w:val="right" w:pos="8504"/>
      </w:tabs>
    </w:pPr>
  </w:style>
  <w:style w:type="character" w:styleId="Nmerodepgina">
    <w:name w:val="page number"/>
    <w:basedOn w:val="Fuentedeprrafopredeter"/>
    <w:rsid w:val="00D030FF"/>
  </w:style>
  <w:style w:type="paragraph" w:styleId="Mapadeldocumento">
    <w:name w:val="Document Map"/>
    <w:basedOn w:val="Normal"/>
    <w:semiHidden/>
    <w:rsid w:val="00D030FF"/>
    <w:pPr>
      <w:shd w:val="clear" w:color="auto" w:fill="000080"/>
    </w:pPr>
    <w:rPr>
      <w:rFonts w:ascii="Tahoma" w:hAnsi="Tahoma"/>
    </w:rPr>
  </w:style>
  <w:style w:type="paragraph" w:styleId="Sangradetextonormal">
    <w:name w:val="Body Text Indent"/>
    <w:basedOn w:val="Normal"/>
    <w:rsid w:val="00D030FF"/>
    <w:pPr>
      <w:tabs>
        <w:tab w:val="left" w:pos="1134"/>
      </w:tabs>
      <w:ind w:left="850"/>
      <w:jc w:val="both"/>
    </w:pPr>
    <w:rPr>
      <w:rFonts w:ascii="Bookman Old Style" w:hAnsi="Bookman Old Style"/>
    </w:rPr>
  </w:style>
  <w:style w:type="paragraph" w:styleId="Sangra2detindependiente">
    <w:name w:val="Body Text Indent 2"/>
    <w:basedOn w:val="Normal"/>
    <w:rsid w:val="00D030FF"/>
    <w:pPr>
      <w:tabs>
        <w:tab w:val="left" w:pos="1134"/>
      </w:tabs>
      <w:ind w:left="1134"/>
      <w:jc w:val="both"/>
    </w:pPr>
    <w:rPr>
      <w:rFonts w:ascii="Bookman Old Style" w:hAnsi="Bookman Old Style"/>
    </w:rPr>
  </w:style>
  <w:style w:type="paragraph" w:styleId="Sangra3detindependiente">
    <w:name w:val="Body Text Indent 3"/>
    <w:basedOn w:val="Normal"/>
    <w:rsid w:val="00D030FF"/>
    <w:pPr>
      <w:ind w:left="1134" w:hanging="141"/>
      <w:jc w:val="both"/>
    </w:pPr>
    <w:rPr>
      <w:rFonts w:ascii="Bookman Old Style" w:hAnsi="Bookman Old Style"/>
    </w:rPr>
  </w:style>
  <w:style w:type="paragraph" w:styleId="Textoindependiente">
    <w:name w:val="Body Text"/>
    <w:basedOn w:val="Normal"/>
    <w:rsid w:val="00D030FF"/>
    <w:rPr>
      <w:rFonts w:ascii="Arial" w:hAnsi="Arial"/>
      <w:sz w:val="20"/>
    </w:rPr>
  </w:style>
  <w:style w:type="paragraph" w:styleId="Textoindependiente2">
    <w:name w:val="Body Text 2"/>
    <w:basedOn w:val="Normal"/>
    <w:rsid w:val="00D030FF"/>
    <w:pPr>
      <w:tabs>
        <w:tab w:val="left" w:pos="851"/>
        <w:tab w:val="left" w:pos="1134"/>
      </w:tabs>
      <w:jc w:val="both"/>
    </w:pPr>
    <w:rPr>
      <w:rFonts w:ascii="Arial" w:hAnsi="Arial"/>
      <w:sz w:val="20"/>
    </w:rPr>
  </w:style>
  <w:style w:type="paragraph" w:styleId="Textoindependiente3">
    <w:name w:val="Body Text 3"/>
    <w:basedOn w:val="Normal"/>
    <w:rsid w:val="00D030FF"/>
    <w:pPr>
      <w:tabs>
        <w:tab w:val="left" w:pos="851"/>
        <w:tab w:val="left" w:pos="1134"/>
      </w:tabs>
      <w:jc w:val="both"/>
      <w:outlineLvl w:val="0"/>
    </w:pPr>
    <w:rPr>
      <w:rFonts w:ascii="Arial" w:hAnsi="Arial"/>
      <w:b/>
    </w:rPr>
  </w:style>
  <w:style w:type="paragraph" w:styleId="Encabezado">
    <w:name w:val="header"/>
    <w:basedOn w:val="Normal"/>
    <w:rsid w:val="007A0F3D"/>
    <w:pPr>
      <w:tabs>
        <w:tab w:val="center" w:pos="4252"/>
        <w:tab w:val="right" w:pos="8504"/>
      </w:tabs>
    </w:pPr>
  </w:style>
  <w:style w:type="paragraph" w:styleId="Ttulo0">
    <w:name w:val="Title"/>
    <w:basedOn w:val="Normal"/>
    <w:qFormat/>
    <w:rsid w:val="00454552"/>
    <w:pPr>
      <w:jc w:val="center"/>
    </w:pPr>
    <w:rPr>
      <w:rFonts w:ascii="Arial" w:hAnsi="Arial" w:cs="Arial"/>
      <w:b/>
      <w:bCs/>
      <w:color w:val="0000FF"/>
      <w:szCs w:val="24"/>
    </w:rPr>
  </w:style>
  <w:style w:type="table" w:styleId="Tablaconcuadrcula">
    <w:name w:val="Table Grid"/>
    <w:basedOn w:val="Tablanormal"/>
    <w:rsid w:val="004545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3208"/>
    <w:pPr>
      <w:spacing w:before="100" w:beforeAutospacing="1" w:after="100" w:afterAutospacing="1"/>
    </w:pPr>
    <w:rPr>
      <w:rFonts w:ascii="Times New Roman" w:hAnsi="Times New Roman"/>
      <w:szCs w:val="24"/>
    </w:rPr>
  </w:style>
  <w:style w:type="character" w:styleId="Textoennegrita">
    <w:name w:val="Strong"/>
    <w:basedOn w:val="Fuentedeprrafopredeter"/>
    <w:uiPriority w:val="22"/>
    <w:qFormat/>
    <w:rsid w:val="00F73208"/>
    <w:rPr>
      <w:b/>
      <w:bCs/>
    </w:rPr>
  </w:style>
  <w:style w:type="paragraph" w:styleId="Textodeglobo">
    <w:name w:val="Balloon Text"/>
    <w:basedOn w:val="Normal"/>
    <w:link w:val="TextodegloboCar"/>
    <w:rsid w:val="00B051A4"/>
    <w:rPr>
      <w:rFonts w:ascii="Tahoma" w:hAnsi="Tahoma" w:cs="Tahoma"/>
      <w:sz w:val="16"/>
      <w:szCs w:val="16"/>
    </w:rPr>
  </w:style>
  <w:style w:type="character" w:customStyle="1" w:styleId="TextodegloboCar">
    <w:name w:val="Texto de globo Car"/>
    <w:basedOn w:val="Fuentedeprrafopredeter"/>
    <w:link w:val="Textodeglobo"/>
    <w:rsid w:val="00B051A4"/>
    <w:rPr>
      <w:rFonts w:ascii="Tahoma" w:hAnsi="Tahoma" w:cs="Tahoma"/>
      <w:sz w:val="16"/>
      <w:szCs w:val="16"/>
    </w:rPr>
  </w:style>
  <w:style w:type="paragraph" w:styleId="Prrafodelista">
    <w:name w:val="List Paragraph"/>
    <w:basedOn w:val="Normal"/>
    <w:uiPriority w:val="34"/>
    <w:qFormat/>
    <w:rsid w:val="006515AD"/>
    <w:pPr>
      <w:ind w:left="720"/>
      <w:contextualSpacing/>
    </w:pPr>
  </w:style>
  <w:style w:type="paragraph" w:customStyle="1" w:styleId="Default">
    <w:name w:val="Default"/>
    <w:rsid w:val="00955A8E"/>
    <w:pPr>
      <w:autoSpaceDE w:val="0"/>
      <w:autoSpaceDN w:val="0"/>
      <w:adjustRightInd w:val="0"/>
    </w:pPr>
    <w:rPr>
      <w:rFonts w:ascii="Arial MT" w:eastAsiaTheme="minorHAnsi" w:hAnsi="Arial MT" w:cs="Arial M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FF"/>
    <w:rPr>
      <w:sz w:val="24"/>
    </w:rPr>
  </w:style>
  <w:style w:type="paragraph" w:styleId="Ttulo1">
    <w:name w:val="heading 1"/>
    <w:basedOn w:val="Normal"/>
    <w:next w:val="Normal"/>
    <w:qFormat/>
    <w:rsid w:val="00D030FF"/>
    <w:pPr>
      <w:keepNext/>
      <w:tabs>
        <w:tab w:val="left" w:pos="142"/>
      </w:tabs>
      <w:jc w:val="center"/>
      <w:outlineLvl w:val="0"/>
    </w:pPr>
    <w:rPr>
      <w:rFonts w:ascii="Arial" w:hAnsi="Arial"/>
      <w:b/>
      <w:sz w:val="28"/>
    </w:rPr>
  </w:style>
  <w:style w:type="paragraph" w:styleId="Ttulo2">
    <w:name w:val="heading 2"/>
    <w:basedOn w:val="Normal"/>
    <w:next w:val="Normal"/>
    <w:qFormat/>
    <w:rsid w:val="00D030FF"/>
    <w:pPr>
      <w:keepNext/>
      <w:jc w:val="both"/>
      <w:outlineLvl w:val="1"/>
    </w:pPr>
    <w:rPr>
      <w:rFonts w:ascii="Arial" w:hAnsi="Arial"/>
      <w:b/>
    </w:rPr>
  </w:style>
  <w:style w:type="paragraph" w:styleId="Ttulo3">
    <w:name w:val="heading 3"/>
    <w:basedOn w:val="Normal"/>
    <w:next w:val="Normal"/>
    <w:qFormat/>
    <w:rsid w:val="00D030FF"/>
    <w:pPr>
      <w:keepNext/>
      <w:tabs>
        <w:tab w:val="left" w:pos="851"/>
        <w:tab w:val="left" w:pos="1134"/>
      </w:tabs>
      <w:jc w:val="both"/>
      <w:outlineLvl w:val="2"/>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Ìa de t. independiente"/>
    <w:basedOn w:val="Normal"/>
    <w:rsid w:val="00D030FF"/>
    <w:pPr>
      <w:spacing w:before="120"/>
      <w:jc w:val="both"/>
    </w:pPr>
    <w:rPr>
      <w:rFonts w:ascii="Arial" w:hAnsi="Arial"/>
    </w:rPr>
  </w:style>
  <w:style w:type="paragraph" w:customStyle="1" w:styleId="Textoindependiente21">
    <w:name w:val="Texto independiente 21"/>
    <w:basedOn w:val="Normal"/>
    <w:rsid w:val="00D030FF"/>
    <w:pPr>
      <w:spacing w:line="360" w:lineRule="atLeast"/>
      <w:jc w:val="center"/>
    </w:pPr>
    <w:rPr>
      <w:rFonts w:ascii="Arial" w:hAnsi="Arial"/>
      <w:b/>
    </w:rPr>
  </w:style>
  <w:style w:type="paragraph" w:customStyle="1" w:styleId="Ttulo">
    <w:name w:val="TÌtulo"/>
    <w:basedOn w:val="Normal"/>
    <w:rsid w:val="00D030FF"/>
    <w:pPr>
      <w:tabs>
        <w:tab w:val="left" w:pos="9356"/>
        <w:tab w:val="left" w:pos="9923"/>
      </w:tabs>
      <w:spacing w:line="480" w:lineRule="atLeast"/>
      <w:jc w:val="center"/>
    </w:pPr>
    <w:rPr>
      <w:rFonts w:ascii="Arial" w:hAnsi="Arial"/>
      <w:b/>
      <w:sz w:val="28"/>
    </w:rPr>
  </w:style>
  <w:style w:type="paragraph" w:customStyle="1" w:styleId="consejo">
    <w:name w:val="consejo"/>
    <w:basedOn w:val="Normal"/>
    <w:rsid w:val="00D030FF"/>
    <w:pPr>
      <w:tabs>
        <w:tab w:val="left" w:pos="3969"/>
      </w:tabs>
      <w:spacing w:line="360" w:lineRule="atLeast"/>
      <w:ind w:left="3969"/>
      <w:jc w:val="both"/>
    </w:pPr>
    <w:rPr>
      <w:rFonts w:ascii="Geneva" w:hAnsi="Geneva"/>
    </w:rPr>
  </w:style>
  <w:style w:type="paragraph" w:styleId="Piedepgina">
    <w:name w:val="footer"/>
    <w:basedOn w:val="Normal"/>
    <w:rsid w:val="00D030FF"/>
    <w:pPr>
      <w:tabs>
        <w:tab w:val="center" w:pos="4252"/>
        <w:tab w:val="right" w:pos="8504"/>
      </w:tabs>
    </w:pPr>
  </w:style>
  <w:style w:type="character" w:styleId="Nmerodepgina">
    <w:name w:val="page number"/>
    <w:basedOn w:val="Fuentedeprrafopredeter"/>
    <w:rsid w:val="00D030FF"/>
  </w:style>
  <w:style w:type="paragraph" w:styleId="Mapadeldocumento">
    <w:name w:val="Document Map"/>
    <w:basedOn w:val="Normal"/>
    <w:semiHidden/>
    <w:rsid w:val="00D030FF"/>
    <w:pPr>
      <w:shd w:val="clear" w:color="auto" w:fill="000080"/>
    </w:pPr>
    <w:rPr>
      <w:rFonts w:ascii="Tahoma" w:hAnsi="Tahoma"/>
    </w:rPr>
  </w:style>
  <w:style w:type="paragraph" w:styleId="Sangradetextonormal">
    <w:name w:val="Body Text Indent"/>
    <w:basedOn w:val="Normal"/>
    <w:rsid w:val="00D030FF"/>
    <w:pPr>
      <w:tabs>
        <w:tab w:val="left" w:pos="1134"/>
      </w:tabs>
      <w:ind w:left="850"/>
      <w:jc w:val="both"/>
    </w:pPr>
    <w:rPr>
      <w:rFonts w:ascii="Bookman Old Style" w:hAnsi="Bookman Old Style"/>
    </w:rPr>
  </w:style>
  <w:style w:type="paragraph" w:styleId="Sangra2detindependiente">
    <w:name w:val="Body Text Indent 2"/>
    <w:basedOn w:val="Normal"/>
    <w:rsid w:val="00D030FF"/>
    <w:pPr>
      <w:tabs>
        <w:tab w:val="left" w:pos="1134"/>
      </w:tabs>
      <w:ind w:left="1134"/>
      <w:jc w:val="both"/>
    </w:pPr>
    <w:rPr>
      <w:rFonts w:ascii="Bookman Old Style" w:hAnsi="Bookman Old Style"/>
    </w:rPr>
  </w:style>
  <w:style w:type="paragraph" w:styleId="Sangra3detindependiente">
    <w:name w:val="Body Text Indent 3"/>
    <w:basedOn w:val="Normal"/>
    <w:rsid w:val="00D030FF"/>
    <w:pPr>
      <w:ind w:left="1134" w:hanging="141"/>
      <w:jc w:val="both"/>
    </w:pPr>
    <w:rPr>
      <w:rFonts w:ascii="Bookman Old Style" w:hAnsi="Bookman Old Style"/>
    </w:rPr>
  </w:style>
  <w:style w:type="paragraph" w:styleId="Textoindependiente">
    <w:name w:val="Body Text"/>
    <w:basedOn w:val="Normal"/>
    <w:rsid w:val="00D030FF"/>
    <w:rPr>
      <w:rFonts w:ascii="Arial" w:hAnsi="Arial"/>
      <w:sz w:val="20"/>
    </w:rPr>
  </w:style>
  <w:style w:type="paragraph" w:styleId="Textoindependiente2">
    <w:name w:val="Body Text 2"/>
    <w:basedOn w:val="Normal"/>
    <w:rsid w:val="00D030FF"/>
    <w:pPr>
      <w:tabs>
        <w:tab w:val="left" w:pos="851"/>
        <w:tab w:val="left" w:pos="1134"/>
      </w:tabs>
      <w:jc w:val="both"/>
    </w:pPr>
    <w:rPr>
      <w:rFonts w:ascii="Arial" w:hAnsi="Arial"/>
      <w:sz w:val="20"/>
    </w:rPr>
  </w:style>
  <w:style w:type="paragraph" w:styleId="Textoindependiente3">
    <w:name w:val="Body Text 3"/>
    <w:basedOn w:val="Normal"/>
    <w:rsid w:val="00D030FF"/>
    <w:pPr>
      <w:tabs>
        <w:tab w:val="left" w:pos="851"/>
        <w:tab w:val="left" w:pos="1134"/>
      </w:tabs>
      <w:jc w:val="both"/>
      <w:outlineLvl w:val="0"/>
    </w:pPr>
    <w:rPr>
      <w:rFonts w:ascii="Arial" w:hAnsi="Arial"/>
      <w:b/>
    </w:rPr>
  </w:style>
  <w:style w:type="paragraph" w:styleId="Encabezado">
    <w:name w:val="header"/>
    <w:basedOn w:val="Normal"/>
    <w:rsid w:val="007A0F3D"/>
    <w:pPr>
      <w:tabs>
        <w:tab w:val="center" w:pos="4252"/>
        <w:tab w:val="right" w:pos="8504"/>
      </w:tabs>
    </w:pPr>
  </w:style>
  <w:style w:type="paragraph" w:styleId="Ttulo0">
    <w:name w:val="Title"/>
    <w:basedOn w:val="Normal"/>
    <w:qFormat/>
    <w:rsid w:val="00454552"/>
    <w:pPr>
      <w:jc w:val="center"/>
    </w:pPr>
    <w:rPr>
      <w:rFonts w:ascii="Arial" w:hAnsi="Arial" w:cs="Arial"/>
      <w:b/>
      <w:bCs/>
      <w:color w:val="0000FF"/>
      <w:szCs w:val="24"/>
    </w:rPr>
  </w:style>
  <w:style w:type="table" w:styleId="Tablaconcuadrcula">
    <w:name w:val="Table Grid"/>
    <w:basedOn w:val="Tablanormal"/>
    <w:rsid w:val="004545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3208"/>
    <w:pPr>
      <w:spacing w:before="100" w:beforeAutospacing="1" w:after="100" w:afterAutospacing="1"/>
    </w:pPr>
    <w:rPr>
      <w:rFonts w:ascii="Times New Roman" w:hAnsi="Times New Roman"/>
      <w:szCs w:val="24"/>
    </w:rPr>
  </w:style>
  <w:style w:type="character" w:styleId="Textoennegrita">
    <w:name w:val="Strong"/>
    <w:basedOn w:val="Fuentedeprrafopredeter"/>
    <w:uiPriority w:val="22"/>
    <w:qFormat/>
    <w:rsid w:val="00F73208"/>
    <w:rPr>
      <w:b/>
      <w:bCs/>
    </w:rPr>
  </w:style>
  <w:style w:type="paragraph" w:styleId="Textodeglobo">
    <w:name w:val="Balloon Text"/>
    <w:basedOn w:val="Normal"/>
    <w:link w:val="TextodegloboCar"/>
    <w:rsid w:val="00B051A4"/>
    <w:rPr>
      <w:rFonts w:ascii="Tahoma" w:hAnsi="Tahoma" w:cs="Tahoma"/>
      <w:sz w:val="16"/>
      <w:szCs w:val="16"/>
    </w:rPr>
  </w:style>
  <w:style w:type="character" w:customStyle="1" w:styleId="TextodegloboCar">
    <w:name w:val="Texto de globo Car"/>
    <w:basedOn w:val="Fuentedeprrafopredeter"/>
    <w:link w:val="Textodeglobo"/>
    <w:rsid w:val="00B051A4"/>
    <w:rPr>
      <w:rFonts w:ascii="Tahoma" w:hAnsi="Tahoma" w:cs="Tahoma"/>
      <w:sz w:val="16"/>
      <w:szCs w:val="16"/>
    </w:rPr>
  </w:style>
  <w:style w:type="paragraph" w:styleId="Prrafodelista">
    <w:name w:val="List Paragraph"/>
    <w:basedOn w:val="Normal"/>
    <w:uiPriority w:val="34"/>
    <w:qFormat/>
    <w:rsid w:val="006515AD"/>
    <w:pPr>
      <w:ind w:left="720"/>
      <w:contextualSpacing/>
    </w:pPr>
  </w:style>
  <w:style w:type="paragraph" w:customStyle="1" w:styleId="Default">
    <w:name w:val="Default"/>
    <w:rsid w:val="00955A8E"/>
    <w:pPr>
      <w:autoSpaceDE w:val="0"/>
      <w:autoSpaceDN w:val="0"/>
      <w:adjustRightInd w:val="0"/>
    </w:pPr>
    <w:rPr>
      <w:rFonts w:ascii="Arial MT" w:eastAsiaTheme="minorHAnsi" w:hAnsi="Arial MT" w:cs="Arial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1051809900">
      <w:bodyDiv w:val="1"/>
      <w:marLeft w:val="0"/>
      <w:marRight w:val="0"/>
      <w:marTop w:val="0"/>
      <w:marBottom w:val="0"/>
      <w:divBdr>
        <w:top w:val="none" w:sz="0" w:space="0" w:color="auto"/>
        <w:left w:val="none" w:sz="0" w:space="0" w:color="auto"/>
        <w:bottom w:val="none" w:sz="0" w:space="0" w:color="auto"/>
        <w:right w:val="none" w:sz="0" w:space="0" w:color="auto"/>
      </w:divBdr>
    </w:div>
    <w:div w:id="1334069261">
      <w:bodyDiv w:val="1"/>
      <w:marLeft w:val="0"/>
      <w:marRight w:val="0"/>
      <w:marTop w:val="0"/>
      <w:marBottom w:val="0"/>
      <w:divBdr>
        <w:top w:val="none" w:sz="0" w:space="0" w:color="auto"/>
        <w:left w:val="none" w:sz="0" w:space="0" w:color="auto"/>
        <w:bottom w:val="none" w:sz="0" w:space="0" w:color="auto"/>
        <w:right w:val="none" w:sz="0" w:space="0" w:color="auto"/>
      </w:divBdr>
    </w:div>
    <w:div w:id="1657609883">
      <w:bodyDiv w:val="1"/>
      <w:marLeft w:val="0"/>
      <w:marRight w:val="0"/>
      <w:marTop w:val="0"/>
      <w:marBottom w:val="0"/>
      <w:divBdr>
        <w:top w:val="none" w:sz="0" w:space="0" w:color="auto"/>
        <w:left w:val="none" w:sz="0" w:space="0" w:color="auto"/>
        <w:bottom w:val="none" w:sz="0" w:space="0" w:color="auto"/>
        <w:right w:val="none" w:sz="0" w:space="0" w:color="auto"/>
      </w:divBdr>
    </w:div>
    <w:div w:id="1763990820">
      <w:bodyDiv w:val="1"/>
      <w:marLeft w:val="0"/>
      <w:marRight w:val="0"/>
      <w:marTop w:val="0"/>
      <w:marBottom w:val="0"/>
      <w:divBdr>
        <w:top w:val="none" w:sz="0" w:space="0" w:color="auto"/>
        <w:left w:val="none" w:sz="0" w:space="0" w:color="auto"/>
        <w:bottom w:val="none" w:sz="0" w:space="0" w:color="auto"/>
        <w:right w:val="none" w:sz="0" w:space="0" w:color="auto"/>
      </w:divBdr>
    </w:div>
    <w:div w:id="19890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6C06-053F-4442-8336-7370D8D7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1506</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CONVOCATORIA   DE   ADJUNTIAS  A LA DIRECCIÓN DEL</vt:lpstr>
    </vt:vector>
  </TitlesOfParts>
  <Company>unizar</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ADJUNTIAS  A LA DIRECCIÓN DEL</dc:title>
  <dc:creator>Win</dc:creator>
  <cp:lastModifiedBy>alfranca</cp:lastModifiedBy>
  <cp:revision>111</cp:revision>
  <cp:lastPrinted>2019-05-03T10:03:00Z</cp:lastPrinted>
  <dcterms:created xsi:type="dcterms:W3CDTF">2019-04-30T10:40:00Z</dcterms:created>
  <dcterms:modified xsi:type="dcterms:W3CDTF">2019-05-03T10:05:00Z</dcterms:modified>
</cp:coreProperties>
</file>